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912" w:rsidRPr="00285C3D" w:rsidRDefault="006A5912" w:rsidP="006A5912">
      <w:pPr>
        <w:pStyle w:val="a5"/>
        <w:rPr>
          <w:sz w:val="22"/>
          <w:szCs w:val="22"/>
        </w:rPr>
      </w:pPr>
      <w:r w:rsidRPr="00285C3D">
        <w:rPr>
          <w:sz w:val="22"/>
          <w:szCs w:val="22"/>
        </w:rPr>
        <w:t xml:space="preserve">ДОГОВОР  № </w:t>
      </w:r>
    </w:p>
    <w:p w:rsidR="006A5912" w:rsidRPr="00285C3D" w:rsidRDefault="006A5912" w:rsidP="006A5912">
      <w:pPr>
        <w:pStyle w:val="21"/>
        <w:spacing w:line="216" w:lineRule="auto"/>
        <w:ind w:firstLine="0"/>
        <w:jc w:val="center"/>
        <w:rPr>
          <w:b/>
          <w:sz w:val="22"/>
          <w:szCs w:val="22"/>
        </w:rPr>
      </w:pPr>
      <w:r w:rsidRPr="00285C3D">
        <w:rPr>
          <w:b/>
          <w:sz w:val="22"/>
          <w:szCs w:val="22"/>
        </w:rPr>
        <w:t xml:space="preserve">участия в долевом строительстве </w:t>
      </w:r>
      <w:r w:rsidR="008726DB" w:rsidRPr="00285C3D">
        <w:rPr>
          <w:b/>
          <w:sz w:val="22"/>
          <w:szCs w:val="22"/>
        </w:rPr>
        <w:t>многоквартирного</w:t>
      </w:r>
      <w:r w:rsidR="00A67D2F" w:rsidRPr="00285C3D">
        <w:rPr>
          <w:b/>
          <w:sz w:val="22"/>
          <w:szCs w:val="22"/>
        </w:rPr>
        <w:t xml:space="preserve"> жилого комплекса</w:t>
      </w:r>
    </w:p>
    <w:p w:rsidR="006A5912" w:rsidRPr="00285C3D" w:rsidRDefault="006A5912" w:rsidP="003C3F3F">
      <w:pPr>
        <w:pStyle w:val="21"/>
        <w:spacing w:line="216" w:lineRule="auto"/>
        <w:ind w:firstLine="0"/>
        <w:jc w:val="center"/>
        <w:rPr>
          <w:b/>
          <w:sz w:val="22"/>
          <w:szCs w:val="22"/>
        </w:rPr>
      </w:pPr>
    </w:p>
    <w:p w:rsidR="00B73DAE" w:rsidRPr="00285C3D" w:rsidRDefault="00B73DAE" w:rsidP="00B73DAE">
      <w:pPr>
        <w:pStyle w:val="21"/>
        <w:spacing w:line="216" w:lineRule="auto"/>
        <w:ind w:firstLine="0"/>
        <w:jc w:val="both"/>
        <w:rPr>
          <w:b/>
          <w:sz w:val="22"/>
          <w:szCs w:val="22"/>
        </w:rPr>
      </w:pPr>
    </w:p>
    <w:tbl>
      <w:tblPr>
        <w:tblW w:w="5000" w:type="pct"/>
        <w:tblLook w:val="0000" w:firstRow="0" w:lastRow="0" w:firstColumn="0" w:lastColumn="0" w:noHBand="0" w:noVBand="0"/>
      </w:tblPr>
      <w:tblGrid>
        <w:gridCol w:w="4785"/>
        <w:gridCol w:w="4785"/>
      </w:tblGrid>
      <w:tr w:rsidR="00B73DAE" w:rsidRPr="00285C3D">
        <w:tc>
          <w:tcPr>
            <w:tcW w:w="2500" w:type="pct"/>
          </w:tcPr>
          <w:p w:rsidR="00B73DAE" w:rsidRPr="00285C3D" w:rsidRDefault="00B73DAE" w:rsidP="00E53E47">
            <w:pPr>
              <w:spacing w:line="216" w:lineRule="auto"/>
              <w:jc w:val="both"/>
              <w:rPr>
                <w:rFonts w:ascii="Times New Roman" w:hAnsi="Times New Roman"/>
              </w:rPr>
            </w:pPr>
            <w:r w:rsidRPr="00285C3D">
              <w:rPr>
                <w:rFonts w:ascii="Times New Roman" w:hAnsi="Times New Roman"/>
              </w:rPr>
              <w:t xml:space="preserve">г. </w:t>
            </w:r>
            <w:r w:rsidR="00A67D2F" w:rsidRPr="00285C3D">
              <w:rPr>
                <w:rFonts w:ascii="Times New Roman" w:hAnsi="Times New Roman"/>
              </w:rPr>
              <w:t>Сочи</w:t>
            </w:r>
          </w:p>
        </w:tc>
        <w:tc>
          <w:tcPr>
            <w:tcW w:w="2500" w:type="pct"/>
          </w:tcPr>
          <w:p w:rsidR="00B73DAE" w:rsidRPr="00285C3D" w:rsidRDefault="00B73DAE" w:rsidP="00ED06F6">
            <w:pPr>
              <w:spacing w:line="216" w:lineRule="auto"/>
              <w:jc w:val="both"/>
              <w:rPr>
                <w:rFonts w:ascii="Times New Roman" w:hAnsi="Times New Roman"/>
              </w:rPr>
            </w:pPr>
            <w:r w:rsidRPr="00285C3D">
              <w:rPr>
                <w:rFonts w:ascii="Times New Roman" w:hAnsi="Times New Roman"/>
              </w:rPr>
              <w:t xml:space="preserve">                     </w:t>
            </w:r>
            <w:r w:rsidR="00B76495" w:rsidRPr="00285C3D">
              <w:rPr>
                <w:rFonts w:ascii="Times New Roman" w:hAnsi="Times New Roman"/>
              </w:rPr>
              <w:t xml:space="preserve">   </w:t>
            </w:r>
            <w:r w:rsidR="00A67D2F" w:rsidRPr="00285C3D">
              <w:rPr>
                <w:rFonts w:ascii="Times New Roman" w:hAnsi="Times New Roman"/>
              </w:rPr>
              <w:t xml:space="preserve">          </w:t>
            </w:r>
            <w:r w:rsidR="005449BD" w:rsidRPr="00285C3D">
              <w:rPr>
                <w:rFonts w:ascii="Times New Roman" w:hAnsi="Times New Roman"/>
              </w:rPr>
              <w:t xml:space="preserve">    </w:t>
            </w:r>
            <w:r w:rsidR="00B76495" w:rsidRPr="00285C3D">
              <w:rPr>
                <w:rFonts w:ascii="Times New Roman" w:hAnsi="Times New Roman"/>
              </w:rPr>
              <w:t xml:space="preserve"> </w:t>
            </w:r>
            <w:r w:rsidR="00F32C07" w:rsidRPr="00285C3D">
              <w:rPr>
                <w:rFonts w:ascii="Times New Roman" w:hAnsi="Times New Roman"/>
              </w:rPr>
              <w:t xml:space="preserve">  </w:t>
            </w:r>
            <w:r w:rsidR="00BD08E9">
              <w:rPr>
                <w:rFonts w:ascii="Times New Roman" w:hAnsi="Times New Roman"/>
              </w:rPr>
              <w:t xml:space="preserve">               </w:t>
            </w:r>
            <w:r w:rsidR="001E6561">
              <w:rPr>
                <w:rFonts w:ascii="Times New Roman" w:hAnsi="Times New Roman"/>
              </w:rPr>
              <w:t xml:space="preserve"> </w:t>
            </w:r>
            <w:r w:rsidRPr="00285C3D">
              <w:rPr>
                <w:rFonts w:ascii="Times New Roman" w:hAnsi="Times New Roman"/>
              </w:rPr>
              <w:t>201</w:t>
            </w:r>
            <w:r w:rsidR="00BD08E9">
              <w:rPr>
                <w:rFonts w:ascii="Times New Roman" w:hAnsi="Times New Roman"/>
              </w:rPr>
              <w:t>7</w:t>
            </w:r>
            <w:r w:rsidRPr="00285C3D">
              <w:rPr>
                <w:rFonts w:ascii="Times New Roman" w:hAnsi="Times New Roman"/>
              </w:rPr>
              <w:t xml:space="preserve"> года</w:t>
            </w:r>
          </w:p>
        </w:tc>
      </w:tr>
    </w:tbl>
    <w:p w:rsidR="00A67D2F" w:rsidRPr="00285C3D" w:rsidRDefault="00A67D2F" w:rsidP="002C4C7C">
      <w:pPr>
        <w:spacing w:after="0" w:line="240" w:lineRule="auto"/>
        <w:ind w:firstLine="709"/>
        <w:jc w:val="both"/>
        <w:rPr>
          <w:rFonts w:ascii="Georgia" w:hAnsi="Georgia"/>
          <w:color w:val="333333"/>
          <w:sz w:val="24"/>
          <w:szCs w:val="24"/>
        </w:rPr>
      </w:pPr>
      <w:r w:rsidRPr="00285C3D">
        <w:rPr>
          <w:rFonts w:ascii="Times New Roman" w:hAnsi="Times New Roman"/>
          <w:b/>
          <w:color w:val="000000"/>
        </w:rPr>
        <w:t>Общество с ограниченной ответственностью «ЮГС-Строй»</w:t>
      </w:r>
      <w:r w:rsidR="00FA239E" w:rsidRPr="00285C3D">
        <w:rPr>
          <w:rFonts w:ascii="Times New Roman" w:hAnsi="Times New Roman"/>
          <w:color w:val="000000"/>
        </w:rPr>
        <w:t xml:space="preserve"> </w:t>
      </w:r>
      <w:r w:rsidR="00FA239E" w:rsidRPr="00285C3D">
        <w:rPr>
          <w:rFonts w:ascii="Times New Roman" w:hAnsi="Times New Roman"/>
          <w:b/>
          <w:color w:val="000000"/>
        </w:rPr>
        <w:t xml:space="preserve">(ИНН 2318041926, КПП </w:t>
      </w:r>
      <w:r w:rsidR="00910E9B" w:rsidRPr="00285C3D">
        <w:rPr>
          <w:rFonts w:ascii="Times New Roman" w:hAnsi="Times New Roman"/>
          <w:b/>
          <w:color w:val="000000"/>
        </w:rPr>
        <w:t>231801001, ОГРН 1152366008497),</w:t>
      </w:r>
      <w:r w:rsidR="00910E9B" w:rsidRPr="00285C3D">
        <w:rPr>
          <w:rFonts w:ascii="Times New Roman" w:hAnsi="Times New Roman"/>
          <w:color w:val="000000"/>
        </w:rPr>
        <w:t xml:space="preserve"> </w:t>
      </w:r>
      <w:r w:rsidRPr="00285C3D">
        <w:rPr>
          <w:rFonts w:ascii="Times New Roman" w:hAnsi="Times New Roman"/>
          <w:color w:val="000000"/>
        </w:rPr>
        <w:t xml:space="preserve">в лице Генерального директора Феклистовой Юлии Игоревны, действующего на основании Устава, именуемое в дальнейшем </w:t>
      </w:r>
      <w:r w:rsidRPr="00285C3D">
        <w:rPr>
          <w:rFonts w:ascii="Times New Roman" w:hAnsi="Times New Roman"/>
          <w:b/>
          <w:color w:val="000000"/>
        </w:rPr>
        <w:t xml:space="preserve">«Застройщик», </w:t>
      </w:r>
      <w:r w:rsidRPr="00285C3D">
        <w:rPr>
          <w:rFonts w:ascii="Times New Roman" w:hAnsi="Times New Roman"/>
          <w:color w:val="000000"/>
        </w:rPr>
        <w:t xml:space="preserve">с одной стороны, </w:t>
      </w:r>
    </w:p>
    <w:p w:rsidR="00B73DAE" w:rsidRPr="00285C3D" w:rsidRDefault="00A67D2F" w:rsidP="002C4C7C">
      <w:pPr>
        <w:spacing w:after="0" w:line="240" w:lineRule="auto"/>
        <w:jc w:val="both"/>
        <w:rPr>
          <w:rFonts w:ascii="Times New Roman" w:hAnsi="Times New Roman"/>
        </w:rPr>
      </w:pPr>
      <w:r w:rsidRPr="00285C3D">
        <w:rPr>
          <w:rFonts w:ascii="Times New Roman" w:hAnsi="Times New Roman"/>
          <w:color w:val="000000"/>
        </w:rPr>
        <w:t xml:space="preserve">и гражданин(ка) Российской Федерации , </w:t>
      </w:r>
      <w:r w:rsidR="003A606E" w:rsidRPr="00285C3D">
        <w:rPr>
          <w:rFonts w:ascii="Times New Roman" w:hAnsi="Times New Roman"/>
        </w:rPr>
        <w:t>именуем</w:t>
      </w:r>
      <w:r w:rsidR="00E9723B" w:rsidRPr="00285C3D">
        <w:rPr>
          <w:rFonts w:ascii="Times New Roman" w:hAnsi="Times New Roman"/>
        </w:rPr>
        <w:t>ый</w:t>
      </w:r>
      <w:r w:rsidR="00481FA6" w:rsidRPr="00285C3D">
        <w:rPr>
          <w:rFonts w:ascii="Times New Roman" w:hAnsi="Times New Roman"/>
        </w:rPr>
        <w:t>(ая)</w:t>
      </w:r>
      <w:r w:rsidR="00B73DAE" w:rsidRPr="00285C3D">
        <w:rPr>
          <w:rFonts w:ascii="Times New Roman" w:hAnsi="Times New Roman"/>
        </w:rPr>
        <w:t xml:space="preserve"> в дальнейшем </w:t>
      </w:r>
      <w:r w:rsidR="00B73DAE" w:rsidRPr="00285C3D">
        <w:rPr>
          <w:rFonts w:ascii="Times New Roman" w:hAnsi="Times New Roman"/>
          <w:b/>
        </w:rPr>
        <w:t>«Участник долевого строительства»</w:t>
      </w:r>
      <w:r w:rsidR="00B73DAE" w:rsidRPr="00285C3D">
        <w:rPr>
          <w:rFonts w:ascii="Times New Roman" w:hAnsi="Times New Roman"/>
        </w:rPr>
        <w:t>, с другой стороны,  совместно именуемые «Стороны»,</w:t>
      </w:r>
    </w:p>
    <w:p w:rsidR="00612E03" w:rsidRPr="00285C3D" w:rsidRDefault="00B73DAE" w:rsidP="002C4C7C">
      <w:pPr>
        <w:pStyle w:val="a3"/>
        <w:spacing w:after="0" w:line="240" w:lineRule="auto"/>
        <w:ind w:left="0" w:firstLine="567"/>
        <w:jc w:val="both"/>
        <w:rPr>
          <w:rFonts w:ascii="Times New Roman" w:hAnsi="Times New Roman"/>
        </w:rPr>
      </w:pPr>
      <w:r w:rsidRPr="00285C3D">
        <w:rPr>
          <w:rFonts w:ascii="Times New Roman" w:hAnsi="Times New Roman"/>
        </w:rPr>
        <w:t>в соответствии  с Гражданским кодексом Российской Федерации и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w:t>
      </w:r>
      <w:r w:rsidR="00B76495" w:rsidRPr="00285C3D">
        <w:rPr>
          <w:rFonts w:ascii="Times New Roman" w:hAnsi="Times New Roman"/>
        </w:rPr>
        <w:t xml:space="preserve"> </w:t>
      </w:r>
      <w:r w:rsidRPr="00285C3D">
        <w:rPr>
          <w:rFonts w:ascii="Times New Roman" w:hAnsi="Times New Roman"/>
        </w:rPr>
        <w:t xml:space="preserve">г. </w:t>
      </w:r>
    </w:p>
    <w:p w:rsidR="00DC77B6" w:rsidRPr="00285C3D" w:rsidRDefault="00DC77B6" w:rsidP="002C4C7C">
      <w:pPr>
        <w:pStyle w:val="a3"/>
        <w:spacing w:after="0" w:line="240" w:lineRule="auto"/>
        <w:ind w:left="0" w:firstLine="567"/>
        <w:jc w:val="both"/>
        <w:rPr>
          <w:rFonts w:ascii="Times New Roman" w:hAnsi="Times New Roman"/>
        </w:rPr>
      </w:pPr>
      <w:r w:rsidRPr="00285C3D">
        <w:rPr>
          <w:rFonts w:ascii="Times New Roman" w:hAnsi="Times New Roman"/>
        </w:rPr>
        <w:t>заключили настоящий договор (далее по тексту</w:t>
      </w:r>
      <w:r w:rsidR="00B76495" w:rsidRPr="00285C3D">
        <w:rPr>
          <w:rFonts w:ascii="Times New Roman" w:hAnsi="Times New Roman"/>
        </w:rPr>
        <w:t xml:space="preserve"> - </w:t>
      </w:r>
      <w:r w:rsidRPr="00285C3D">
        <w:rPr>
          <w:rFonts w:ascii="Times New Roman" w:hAnsi="Times New Roman"/>
        </w:rPr>
        <w:t>Договор) о нижеследующем:</w:t>
      </w:r>
    </w:p>
    <w:p w:rsidR="00B73DAE" w:rsidRPr="00285C3D" w:rsidRDefault="00B73DAE" w:rsidP="002C4C7C">
      <w:pPr>
        <w:pStyle w:val="ConsPlusNormal"/>
        <w:widowControl/>
        <w:ind w:firstLine="0"/>
        <w:jc w:val="both"/>
        <w:rPr>
          <w:rFonts w:ascii="Times New Roman" w:hAnsi="Times New Roman" w:cs="Times New Roman"/>
          <w:sz w:val="22"/>
          <w:szCs w:val="22"/>
        </w:rPr>
      </w:pPr>
    </w:p>
    <w:p w:rsidR="00882C0E" w:rsidRPr="00285C3D" w:rsidRDefault="003A606E">
      <w:pPr>
        <w:pStyle w:val="ConsPlusNormal"/>
        <w:widowControl/>
        <w:ind w:firstLine="0"/>
        <w:jc w:val="center"/>
        <w:rPr>
          <w:rFonts w:ascii="Times New Roman" w:hAnsi="Times New Roman" w:cs="Times New Roman"/>
          <w:sz w:val="22"/>
          <w:szCs w:val="22"/>
        </w:rPr>
      </w:pPr>
      <w:r w:rsidRPr="00285C3D">
        <w:rPr>
          <w:rFonts w:ascii="Times New Roman" w:hAnsi="Times New Roman" w:cs="Times New Roman"/>
          <w:sz w:val="22"/>
          <w:szCs w:val="22"/>
        </w:rPr>
        <w:t>1</w:t>
      </w:r>
      <w:r w:rsidR="00882C0E" w:rsidRPr="00285C3D">
        <w:rPr>
          <w:rFonts w:ascii="Times New Roman" w:hAnsi="Times New Roman" w:cs="Times New Roman"/>
          <w:sz w:val="22"/>
          <w:szCs w:val="22"/>
        </w:rPr>
        <w:t>. ТЕРМИНЫ И ОПРЕДЕЛЕНИЯ</w:t>
      </w:r>
    </w:p>
    <w:p w:rsidR="00882C0E" w:rsidRPr="00285C3D" w:rsidRDefault="00882C0E">
      <w:pPr>
        <w:pStyle w:val="ConsPlusNormal"/>
        <w:widowControl/>
        <w:ind w:firstLine="540"/>
        <w:jc w:val="both"/>
        <w:rPr>
          <w:rFonts w:ascii="Times New Roman" w:hAnsi="Times New Roman" w:cs="Times New Roman"/>
          <w:sz w:val="22"/>
          <w:szCs w:val="22"/>
        </w:rPr>
      </w:pPr>
    </w:p>
    <w:p w:rsidR="00882C0E" w:rsidRPr="00285C3D" w:rsidRDefault="00882C0E" w:rsidP="00E43519">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1.1. Употребляемые в тексте настоящего Договора термины и определения имеют следующее значение:</w:t>
      </w:r>
    </w:p>
    <w:p w:rsidR="00882C0E" w:rsidRPr="00285C3D" w:rsidRDefault="00882C0E" w:rsidP="00E43519">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b/>
          <w:sz w:val="22"/>
          <w:szCs w:val="22"/>
        </w:rPr>
        <w:t>Участник долевого строительства</w:t>
      </w:r>
      <w:r w:rsidRPr="00285C3D">
        <w:rPr>
          <w:rFonts w:ascii="Times New Roman" w:hAnsi="Times New Roman" w:cs="Times New Roman"/>
          <w:sz w:val="22"/>
          <w:szCs w:val="22"/>
        </w:rPr>
        <w:t xml:space="preserve"> - лицо</w:t>
      </w:r>
      <w:r w:rsidR="00D15C64" w:rsidRPr="00285C3D">
        <w:rPr>
          <w:rFonts w:ascii="Times New Roman" w:hAnsi="Times New Roman" w:cs="Times New Roman"/>
          <w:sz w:val="22"/>
          <w:szCs w:val="22"/>
        </w:rPr>
        <w:t>, передающее денежные средства З</w:t>
      </w:r>
      <w:r w:rsidRPr="00285C3D">
        <w:rPr>
          <w:rFonts w:ascii="Times New Roman" w:hAnsi="Times New Roman" w:cs="Times New Roman"/>
          <w:sz w:val="22"/>
          <w:szCs w:val="22"/>
        </w:rPr>
        <w:t>астройщику для получения в будущем права собственности на жилое помещение в строящемся многоквартирном доме.</w:t>
      </w:r>
    </w:p>
    <w:p w:rsidR="00AB51D2" w:rsidRPr="00285C3D" w:rsidRDefault="00882C0E" w:rsidP="00E43519">
      <w:pPr>
        <w:spacing w:after="0" w:line="240" w:lineRule="auto"/>
        <w:ind w:firstLine="567"/>
        <w:jc w:val="both"/>
        <w:rPr>
          <w:rFonts w:ascii="Times New Roman" w:hAnsi="Times New Roman"/>
        </w:rPr>
      </w:pPr>
      <w:r w:rsidRPr="00285C3D">
        <w:rPr>
          <w:rFonts w:ascii="Times New Roman" w:hAnsi="Times New Roman"/>
          <w:b/>
        </w:rPr>
        <w:t>Разрешение на строительство</w:t>
      </w:r>
      <w:r w:rsidRPr="00285C3D">
        <w:rPr>
          <w:rFonts w:ascii="Times New Roman" w:hAnsi="Times New Roman"/>
        </w:rPr>
        <w:t xml:space="preserve"> - документ, являющийся основанием для строительства многоквартирного дома. </w:t>
      </w:r>
    </w:p>
    <w:p w:rsidR="00882C0E"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b/>
          <w:sz w:val="22"/>
          <w:szCs w:val="22"/>
        </w:rPr>
        <w:t>Разрешение на ввод объекта в эксплуатацию</w:t>
      </w:r>
      <w:r w:rsidRPr="00285C3D">
        <w:rPr>
          <w:rFonts w:ascii="Times New Roman" w:hAnsi="Times New Roman" w:cs="Times New Roman"/>
          <w:sz w:val="22"/>
          <w:szCs w:val="22"/>
        </w:rPr>
        <w:t xml:space="preserve"> - документ, который удостоверяет выполнение строительства объекта капитального строительства в полном объеме согласно разрешению на строительство, соответствие построенного объекта капитального строительства градостроительному плану земельного участка и проектной документации.</w:t>
      </w:r>
    </w:p>
    <w:p w:rsidR="00882C0E" w:rsidRPr="00285C3D" w:rsidRDefault="00415489">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b/>
          <w:sz w:val="22"/>
          <w:szCs w:val="22"/>
        </w:rPr>
        <w:t>Многоквартирный жилой комплекс</w:t>
      </w:r>
      <w:r w:rsidR="00882C0E" w:rsidRPr="00285C3D">
        <w:rPr>
          <w:rFonts w:ascii="Times New Roman" w:hAnsi="Times New Roman" w:cs="Times New Roman"/>
          <w:b/>
          <w:sz w:val="22"/>
          <w:szCs w:val="22"/>
        </w:rPr>
        <w:t xml:space="preserve"> </w:t>
      </w:r>
      <w:r w:rsidR="00882C0E" w:rsidRPr="00285C3D">
        <w:rPr>
          <w:rFonts w:ascii="Times New Roman" w:hAnsi="Times New Roman" w:cs="Times New Roman"/>
          <w:sz w:val="22"/>
          <w:szCs w:val="22"/>
        </w:rPr>
        <w:t xml:space="preserve"> </w:t>
      </w:r>
      <w:r w:rsidR="00AB51D2" w:rsidRPr="00285C3D">
        <w:rPr>
          <w:rFonts w:ascii="Times New Roman" w:hAnsi="Times New Roman" w:cs="Times New Roman"/>
          <w:sz w:val="22"/>
          <w:szCs w:val="22"/>
        </w:rPr>
        <w:t>–</w:t>
      </w:r>
      <w:r w:rsidRPr="00285C3D">
        <w:rPr>
          <w:rFonts w:ascii="Times New Roman" w:hAnsi="Times New Roman" w:cs="Times New Roman"/>
          <w:sz w:val="22"/>
          <w:szCs w:val="22"/>
        </w:rPr>
        <w:t xml:space="preserve"> жилой комплекс</w:t>
      </w:r>
      <w:r w:rsidR="00882C0E" w:rsidRPr="00285C3D">
        <w:rPr>
          <w:rFonts w:ascii="Times New Roman" w:hAnsi="Times New Roman" w:cs="Times New Roman"/>
          <w:sz w:val="22"/>
          <w:szCs w:val="22"/>
        </w:rPr>
        <w:t>, кото</w:t>
      </w:r>
      <w:r w:rsidR="00AB51D2" w:rsidRPr="00285C3D">
        <w:rPr>
          <w:rFonts w:ascii="Times New Roman" w:hAnsi="Times New Roman" w:cs="Times New Roman"/>
          <w:sz w:val="22"/>
          <w:szCs w:val="22"/>
        </w:rPr>
        <w:t>рый будет состоять из</w:t>
      </w:r>
      <w:r w:rsidRPr="00285C3D">
        <w:rPr>
          <w:rFonts w:ascii="Times New Roman" w:hAnsi="Times New Roman" w:cs="Times New Roman"/>
          <w:sz w:val="22"/>
          <w:szCs w:val="22"/>
        </w:rPr>
        <w:t xml:space="preserve"> 2 -х корпусов, состоящих их </w:t>
      </w:r>
      <w:r w:rsidR="00D15C64" w:rsidRPr="00285C3D">
        <w:rPr>
          <w:rFonts w:ascii="Times New Roman" w:hAnsi="Times New Roman" w:cs="Times New Roman"/>
          <w:sz w:val="22"/>
          <w:szCs w:val="22"/>
        </w:rPr>
        <w:t>нескольких</w:t>
      </w:r>
      <w:r w:rsidR="00882C0E" w:rsidRPr="00285C3D">
        <w:rPr>
          <w:rFonts w:ascii="Times New Roman" w:hAnsi="Times New Roman" w:cs="Times New Roman"/>
          <w:sz w:val="22"/>
          <w:szCs w:val="22"/>
        </w:rPr>
        <w:t xml:space="preserve"> квартир и общего имущества собственников таких квартир, строящийся с</w:t>
      </w:r>
      <w:r w:rsidR="00D15C64" w:rsidRPr="00285C3D">
        <w:rPr>
          <w:rFonts w:ascii="Times New Roman" w:hAnsi="Times New Roman" w:cs="Times New Roman"/>
          <w:sz w:val="22"/>
          <w:szCs w:val="22"/>
        </w:rPr>
        <w:t xml:space="preserve"> привлечением денежных средств У</w:t>
      </w:r>
      <w:r w:rsidR="00882C0E" w:rsidRPr="00285C3D">
        <w:rPr>
          <w:rFonts w:ascii="Times New Roman" w:hAnsi="Times New Roman" w:cs="Times New Roman"/>
          <w:sz w:val="22"/>
          <w:szCs w:val="22"/>
        </w:rPr>
        <w:t>частника долевого строительства</w:t>
      </w:r>
      <w:r w:rsidR="00D15C64" w:rsidRPr="00285C3D">
        <w:rPr>
          <w:rFonts w:ascii="Times New Roman" w:hAnsi="Times New Roman" w:cs="Times New Roman"/>
          <w:sz w:val="22"/>
          <w:szCs w:val="22"/>
        </w:rPr>
        <w:t>.</w:t>
      </w:r>
      <w:r w:rsidR="00882C0E" w:rsidRPr="00285C3D">
        <w:rPr>
          <w:rFonts w:ascii="Times New Roman" w:hAnsi="Times New Roman" w:cs="Times New Roman"/>
          <w:sz w:val="22"/>
          <w:szCs w:val="22"/>
        </w:rPr>
        <w:t xml:space="preserve"> </w:t>
      </w:r>
    </w:p>
    <w:p w:rsidR="00061203" w:rsidRPr="00285C3D" w:rsidRDefault="00882C0E" w:rsidP="00061203">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b/>
          <w:sz w:val="22"/>
          <w:szCs w:val="22"/>
        </w:rPr>
        <w:t>Объект долевого строительства</w:t>
      </w:r>
      <w:r w:rsidRPr="00285C3D">
        <w:rPr>
          <w:rFonts w:ascii="Times New Roman" w:hAnsi="Times New Roman" w:cs="Times New Roman"/>
          <w:sz w:val="22"/>
          <w:szCs w:val="22"/>
        </w:rPr>
        <w:t xml:space="preserve"> - жилое помещение - квартира, доля в общем имуществе многоквартир</w:t>
      </w:r>
      <w:r w:rsidR="00D15C64" w:rsidRPr="00285C3D">
        <w:rPr>
          <w:rFonts w:ascii="Times New Roman" w:hAnsi="Times New Roman" w:cs="Times New Roman"/>
          <w:sz w:val="22"/>
          <w:szCs w:val="22"/>
        </w:rPr>
        <w:t>ного дома, подлежащие передаче У</w:t>
      </w:r>
      <w:r w:rsidRPr="00285C3D">
        <w:rPr>
          <w:rFonts w:ascii="Times New Roman" w:hAnsi="Times New Roman" w:cs="Times New Roman"/>
          <w:sz w:val="22"/>
          <w:szCs w:val="22"/>
        </w:rPr>
        <w:t>частнику долевого строительства после получения разрешения на ввод в эксплуатацию многоквартирного дома и входящие в состав указанного многоквартирного дома, строящегося (создаваемого) с</w:t>
      </w:r>
      <w:r w:rsidR="00D15C64" w:rsidRPr="00285C3D">
        <w:rPr>
          <w:rFonts w:ascii="Times New Roman" w:hAnsi="Times New Roman" w:cs="Times New Roman"/>
          <w:sz w:val="22"/>
          <w:szCs w:val="22"/>
        </w:rPr>
        <w:t xml:space="preserve"> привлечением денежных средств У</w:t>
      </w:r>
      <w:r w:rsidRPr="00285C3D">
        <w:rPr>
          <w:rFonts w:ascii="Times New Roman" w:hAnsi="Times New Roman" w:cs="Times New Roman"/>
          <w:sz w:val="22"/>
          <w:szCs w:val="22"/>
        </w:rPr>
        <w:t>частника долевого строительства.</w:t>
      </w:r>
    </w:p>
    <w:p w:rsidR="00C74950" w:rsidRPr="00285C3D" w:rsidRDefault="00C74950" w:rsidP="00C74950">
      <w:pPr>
        <w:autoSpaceDE w:val="0"/>
        <w:autoSpaceDN w:val="0"/>
        <w:adjustRightInd w:val="0"/>
        <w:spacing w:after="0" w:line="240" w:lineRule="auto"/>
        <w:ind w:firstLine="540"/>
        <w:jc w:val="both"/>
        <w:outlineLvl w:val="2"/>
        <w:rPr>
          <w:rFonts w:ascii="Times New Roman" w:hAnsi="Times New Roman"/>
        </w:rPr>
      </w:pPr>
      <w:r w:rsidRPr="00285C3D">
        <w:rPr>
          <w:rFonts w:ascii="Times New Roman" w:hAnsi="Times New Roman"/>
          <w:b/>
        </w:rPr>
        <w:t>Общая площадь жилого помещения</w:t>
      </w:r>
      <w:r w:rsidRPr="00285C3D">
        <w:rPr>
          <w:rFonts w:ascii="Times New Roman" w:hAnsi="Times New Roman"/>
        </w:rPr>
        <w:t xml:space="preserve">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882C0E"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b/>
          <w:sz w:val="22"/>
          <w:szCs w:val="22"/>
        </w:rPr>
        <w:t>Доля в общем имуществе многоквартирного д</w:t>
      </w:r>
      <w:r w:rsidR="00D15C64" w:rsidRPr="00285C3D">
        <w:rPr>
          <w:rFonts w:ascii="Times New Roman" w:hAnsi="Times New Roman" w:cs="Times New Roman"/>
          <w:b/>
          <w:sz w:val="22"/>
          <w:szCs w:val="22"/>
        </w:rPr>
        <w:t>ома, подлежащая передаче У</w:t>
      </w:r>
      <w:r w:rsidRPr="00285C3D">
        <w:rPr>
          <w:rFonts w:ascii="Times New Roman" w:hAnsi="Times New Roman" w:cs="Times New Roman"/>
          <w:b/>
          <w:sz w:val="22"/>
          <w:szCs w:val="22"/>
        </w:rPr>
        <w:t>частнику долевого строительства после получения разрешения на ввод в эксплуатацию многоквартирного дома</w:t>
      </w:r>
      <w:r w:rsidRPr="00285C3D">
        <w:rPr>
          <w:rFonts w:ascii="Times New Roman" w:hAnsi="Times New Roman" w:cs="Times New Roman"/>
          <w:sz w:val="22"/>
          <w:szCs w:val="22"/>
        </w:rPr>
        <w:t xml:space="preserve"> - доля в праве собственности на общее имущество многоквартирного дома, которая</w:t>
      </w:r>
      <w:r w:rsidR="00D15C64" w:rsidRPr="00285C3D">
        <w:rPr>
          <w:rFonts w:ascii="Times New Roman" w:hAnsi="Times New Roman" w:cs="Times New Roman"/>
          <w:sz w:val="22"/>
          <w:szCs w:val="22"/>
        </w:rPr>
        <w:t xml:space="preserve"> будет неотделимо принадлежать У</w:t>
      </w:r>
      <w:r w:rsidRPr="00285C3D">
        <w:rPr>
          <w:rFonts w:ascii="Times New Roman" w:hAnsi="Times New Roman" w:cs="Times New Roman"/>
          <w:sz w:val="22"/>
          <w:szCs w:val="22"/>
        </w:rPr>
        <w:t>частнику долевого строительства как собственнику квартиры в многоквартирном доме на праве общей долевой собственности.</w:t>
      </w:r>
    </w:p>
    <w:p w:rsidR="00882C0E"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b/>
          <w:sz w:val="22"/>
          <w:szCs w:val="22"/>
        </w:rPr>
        <w:t>Общее имущество многоквартирного дома</w:t>
      </w:r>
      <w:r w:rsidRPr="00285C3D">
        <w:rPr>
          <w:rFonts w:ascii="Times New Roman" w:hAnsi="Times New Roman" w:cs="Times New Roman"/>
          <w:sz w:val="22"/>
          <w:szCs w:val="22"/>
        </w:rPr>
        <w:t xml:space="preserve"> - входящие в состав указанного </w:t>
      </w:r>
      <w:r w:rsidR="00D15C64" w:rsidRPr="00285C3D">
        <w:rPr>
          <w:rFonts w:ascii="Times New Roman" w:hAnsi="Times New Roman" w:cs="Times New Roman"/>
          <w:sz w:val="22"/>
          <w:szCs w:val="22"/>
        </w:rPr>
        <w:t xml:space="preserve">в Договоре </w:t>
      </w:r>
      <w:r w:rsidRPr="00285C3D">
        <w:rPr>
          <w:rFonts w:ascii="Times New Roman" w:hAnsi="Times New Roman" w:cs="Times New Roman"/>
          <w:sz w:val="22"/>
          <w:szCs w:val="22"/>
        </w:rPr>
        <w:t xml:space="preserve">многоквартирного дома помещения в данном доме, не являющиеся частями квартир и предназначенные для обслуживания более одного помещения в данном доме, в том числе </w:t>
      </w:r>
      <w:r w:rsidR="00107DC2" w:rsidRPr="00285C3D">
        <w:rPr>
          <w:rFonts w:ascii="Times New Roman" w:hAnsi="Times New Roman" w:cs="Times New Roman"/>
          <w:sz w:val="22"/>
          <w:szCs w:val="22"/>
        </w:rPr>
        <w:t>межквартирные лестничные площадки, лестницы, коридоры, технический этаж,  инженерные коммуникации, иное обслуживающее более одного помещения в данном доме оборудование, крыша,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 земельный участок, на котором расположен данный дом, с элементами озеленения и благоустройства и иные предназначенные для обслуживания, эксплуатации и благоустройства данного дома объекты, расположенные на указанном земельном участке</w:t>
      </w:r>
      <w:r w:rsidRPr="00285C3D">
        <w:rPr>
          <w:rFonts w:ascii="Times New Roman" w:hAnsi="Times New Roman" w:cs="Times New Roman"/>
          <w:sz w:val="22"/>
          <w:szCs w:val="22"/>
        </w:rPr>
        <w:t xml:space="preserve"> (далее - общее имущество в многоквартирном доме)</w:t>
      </w:r>
      <w:r w:rsidR="00D51195" w:rsidRPr="00285C3D">
        <w:rPr>
          <w:rFonts w:ascii="Times New Roman" w:hAnsi="Times New Roman" w:cs="Times New Roman"/>
          <w:sz w:val="22"/>
          <w:szCs w:val="22"/>
        </w:rPr>
        <w:t>.</w:t>
      </w:r>
    </w:p>
    <w:p w:rsidR="00882C0E"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b/>
          <w:sz w:val="22"/>
          <w:szCs w:val="22"/>
        </w:rPr>
        <w:lastRenderedPageBreak/>
        <w:t>Закон</w:t>
      </w:r>
      <w:r w:rsidRPr="00285C3D">
        <w:rPr>
          <w:rFonts w:ascii="Times New Roman" w:hAnsi="Times New Roman" w:cs="Times New Roman"/>
          <w:sz w:val="22"/>
          <w:szCs w:val="22"/>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C74950" w:rsidRPr="00285C3D">
        <w:rPr>
          <w:rFonts w:ascii="Times New Roman" w:hAnsi="Times New Roman" w:cs="Times New Roman"/>
          <w:sz w:val="22"/>
          <w:szCs w:val="22"/>
        </w:rPr>
        <w:t xml:space="preserve"> от 30.12.2004 г. № 214-ФЗ</w:t>
      </w:r>
      <w:r w:rsidRPr="00285C3D">
        <w:rPr>
          <w:rFonts w:ascii="Times New Roman" w:hAnsi="Times New Roman" w:cs="Times New Roman"/>
          <w:sz w:val="22"/>
          <w:szCs w:val="22"/>
        </w:rPr>
        <w:t>.</w:t>
      </w:r>
    </w:p>
    <w:p w:rsidR="00882C0E" w:rsidRPr="00285C3D" w:rsidRDefault="00882C0E">
      <w:pPr>
        <w:pStyle w:val="ConsPlusNormal"/>
        <w:widowControl/>
        <w:ind w:firstLine="540"/>
        <w:jc w:val="both"/>
        <w:rPr>
          <w:rFonts w:ascii="Times New Roman" w:hAnsi="Times New Roman" w:cs="Times New Roman"/>
          <w:sz w:val="22"/>
          <w:szCs w:val="22"/>
        </w:rPr>
      </w:pPr>
    </w:p>
    <w:p w:rsidR="00882C0E" w:rsidRPr="00285C3D" w:rsidRDefault="00882C0E">
      <w:pPr>
        <w:pStyle w:val="ConsPlusNormal"/>
        <w:widowControl/>
        <w:ind w:firstLine="0"/>
        <w:jc w:val="center"/>
        <w:rPr>
          <w:rFonts w:ascii="Times New Roman" w:hAnsi="Times New Roman" w:cs="Times New Roman"/>
          <w:sz w:val="22"/>
          <w:szCs w:val="22"/>
        </w:rPr>
      </w:pPr>
      <w:r w:rsidRPr="00285C3D">
        <w:rPr>
          <w:rFonts w:ascii="Times New Roman" w:hAnsi="Times New Roman" w:cs="Times New Roman"/>
          <w:sz w:val="22"/>
          <w:szCs w:val="22"/>
        </w:rPr>
        <w:t>2. ПОДТВЕРЖДЕНИЕ ПРАВА ЗАСТРОЙЩИКА НА ПРИВЛЕЧЕНИЕ ДЕНЕЖНЫХ СРЕДСТВ</w:t>
      </w:r>
      <w:r w:rsidR="007B50E7" w:rsidRPr="00285C3D">
        <w:rPr>
          <w:rFonts w:ascii="Times New Roman" w:hAnsi="Times New Roman" w:cs="Times New Roman"/>
          <w:sz w:val="22"/>
          <w:szCs w:val="22"/>
        </w:rPr>
        <w:t xml:space="preserve"> </w:t>
      </w:r>
      <w:r w:rsidRPr="00285C3D">
        <w:rPr>
          <w:rFonts w:ascii="Times New Roman" w:hAnsi="Times New Roman" w:cs="Times New Roman"/>
          <w:sz w:val="22"/>
          <w:szCs w:val="22"/>
        </w:rPr>
        <w:t>УЧАСТНИКА ДОЛЕВОГО СТРОИТЕЛЬСТВА ДЛЯ СТРОИТЕЛЬСТВА ДОМА.</w:t>
      </w:r>
      <w:r w:rsidR="007B50E7" w:rsidRPr="00285C3D">
        <w:rPr>
          <w:rFonts w:ascii="Times New Roman" w:hAnsi="Times New Roman" w:cs="Times New Roman"/>
          <w:sz w:val="22"/>
          <w:szCs w:val="22"/>
        </w:rPr>
        <w:t xml:space="preserve"> </w:t>
      </w:r>
      <w:r w:rsidRPr="00285C3D">
        <w:rPr>
          <w:rFonts w:ascii="Times New Roman" w:hAnsi="Times New Roman" w:cs="Times New Roman"/>
          <w:sz w:val="22"/>
          <w:szCs w:val="22"/>
        </w:rPr>
        <w:t>СРОКИ ПЕРЕДАЧИ И ПРИНЯТИЯ КВАРТИРЫ</w:t>
      </w:r>
    </w:p>
    <w:p w:rsidR="00882C0E" w:rsidRPr="00285C3D" w:rsidRDefault="00882C0E">
      <w:pPr>
        <w:pStyle w:val="ConsPlusNormal"/>
        <w:widowControl/>
        <w:ind w:firstLine="540"/>
        <w:jc w:val="both"/>
        <w:rPr>
          <w:rFonts w:ascii="Times New Roman" w:hAnsi="Times New Roman" w:cs="Times New Roman"/>
          <w:sz w:val="22"/>
          <w:szCs w:val="22"/>
        </w:rPr>
      </w:pPr>
    </w:p>
    <w:p w:rsidR="00D450EC" w:rsidRPr="00285C3D" w:rsidRDefault="00D450EC" w:rsidP="00D450EC">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2.1. При заключении настоящего Договора Застройщик подтверждает свои права на привлечение денежных средств Участника долевого строительства следующим</w:t>
      </w:r>
      <w:r w:rsidR="00B76495" w:rsidRPr="00285C3D">
        <w:rPr>
          <w:rFonts w:ascii="Times New Roman" w:hAnsi="Times New Roman" w:cs="Times New Roman"/>
          <w:sz w:val="22"/>
          <w:szCs w:val="22"/>
        </w:rPr>
        <w:t>:</w:t>
      </w:r>
    </w:p>
    <w:p w:rsidR="00D450EC" w:rsidRPr="00285C3D" w:rsidRDefault="00D450EC" w:rsidP="00D450EC">
      <w:pPr>
        <w:pStyle w:val="ConsPlusNormal"/>
        <w:widowControl/>
        <w:ind w:firstLine="540"/>
        <w:jc w:val="both"/>
        <w:rPr>
          <w:rFonts w:ascii="Times New Roman" w:hAnsi="Times New Roman" w:cs="Times New Roman"/>
          <w:color w:val="FF0000"/>
          <w:sz w:val="22"/>
          <w:szCs w:val="22"/>
        </w:rPr>
      </w:pPr>
      <w:r w:rsidRPr="00285C3D">
        <w:rPr>
          <w:rFonts w:ascii="Times New Roman" w:hAnsi="Times New Roman" w:cs="Times New Roman"/>
          <w:sz w:val="22"/>
          <w:szCs w:val="22"/>
        </w:rPr>
        <w:t xml:space="preserve">- </w:t>
      </w:r>
      <w:r w:rsidR="008726DB" w:rsidRPr="00285C3D">
        <w:rPr>
          <w:rFonts w:ascii="Times New Roman" w:hAnsi="Times New Roman" w:cs="Times New Roman"/>
          <w:sz w:val="22"/>
          <w:szCs w:val="22"/>
        </w:rPr>
        <w:t xml:space="preserve">Разрешение на строительство № </w:t>
      </w:r>
      <w:r w:rsidR="008726DB" w:rsidRPr="00285C3D">
        <w:rPr>
          <w:rFonts w:ascii="Times New Roman" w:hAnsi="Times New Roman" w:cs="Times New Roman"/>
          <w:sz w:val="22"/>
          <w:szCs w:val="22"/>
          <w:lang w:val="en-US"/>
        </w:rPr>
        <w:t>RU</w:t>
      </w:r>
      <w:r w:rsidR="00910E9B" w:rsidRPr="00285C3D">
        <w:rPr>
          <w:rFonts w:ascii="Times New Roman" w:hAnsi="Times New Roman" w:cs="Times New Roman"/>
          <w:sz w:val="22"/>
          <w:szCs w:val="22"/>
        </w:rPr>
        <w:t>-23-309-4669-2016</w:t>
      </w:r>
      <w:r w:rsidR="008726DB" w:rsidRPr="00285C3D">
        <w:rPr>
          <w:rFonts w:ascii="Times New Roman" w:hAnsi="Times New Roman" w:cs="Times New Roman"/>
          <w:sz w:val="22"/>
          <w:szCs w:val="22"/>
        </w:rPr>
        <w:t xml:space="preserve"> от </w:t>
      </w:r>
      <w:r w:rsidR="00910E9B" w:rsidRPr="00285C3D">
        <w:rPr>
          <w:rFonts w:ascii="Times New Roman" w:hAnsi="Times New Roman" w:cs="Times New Roman"/>
          <w:sz w:val="22"/>
          <w:szCs w:val="22"/>
        </w:rPr>
        <w:t>26 июля 2016</w:t>
      </w:r>
      <w:r w:rsidR="008726DB" w:rsidRPr="00285C3D">
        <w:rPr>
          <w:rFonts w:ascii="Times New Roman" w:hAnsi="Times New Roman" w:cs="Times New Roman"/>
          <w:sz w:val="22"/>
          <w:szCs w:val="22"/>
        </w:rPr>
        <w:t xml:space="preserve"> г. выдано </w:t>
      </w:r>
      <w:r w:rsidR="00910E9B" w:rsidRPr="00285C3D">
        <w:rPr>
          <w:rFonts w:ascii="Times New Roman" w:hAnsi="Times New Roman" w:cs="Times New Roman"/>
          <w:sz w:val="22"/>
          <w:szCs w:val="22"/>
        </w:rPr>
        <w:t>Администрацией города Сочи;</w:t>
      </w:r>
    </w:p>
    <w:p w:rsidR="00D450EC" w:rsidRPr="00285C3D" w:rsidRDefault="00D450EC" w:rsidP="00D450EC">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 Проектная декларация</w:t>
      </w:r>
      <w:r w:rsidR="00B76495" w:rsidRPr="00285C3D">
        <w:rPr>
          <w:rFonts w:ascii="Times New Roman" w:hAnsi="Times New Roman" w:cs="Times New Roman"/>
          <w:sz w:val="22"/>
          <w:szCs w:val="22"/>
        </w:rPr>
        <w:t>,</w:t>
      </w:r>
      <w:r w:rsidRPr="00285C3D">
        <w:rPr>
          <w:rFonts w:ascii="Times New Roman" w:hAnsi="Times New Roman" w:cs="Times New Roman"/>
          <w:sz w:val="22"/>
          <w:szCs w:val="22"/>
        </w:rPr>
        <w:t xml:space="preserve"> опубликован</w:t>
      </w:r>
      <w:r w:rsidR="00910E9B" w:rsidRPr="00285C3D">
        <w:rPr>
          <w:rFonts w:ascii="Times New Roman" w:hAnsi="Times New Roman" w:cs="Times New Roman"/>
          <w:sz w:val="22"/>
          <w:szCs w:val="22"/>
        </w:rPr>
        <w:t xml:space="preserve">ная в сети «Интернет» на сайте: </w:t>
      </w:r>
      <w:r w:rsidR="00910E9B" w:rsidRPr="00285C3D">
        <w:rPr>
          <w:rFonts w:ascii="Times New Roman" w:hAnsi="Times New Roman" w:cs="Times New Roman"/>
          <w:sz w:val="22"/>
          <w:szCs w:val="22"/>
          <w:lang w:val="en-US"/>
        </w:rPr>
        <w:t>www</w:t>
      </w:r>
      <w:r w:rsidR="00910E9B" w:rsidRPr="00285C3D">
        <w:rPr>
          <w:rFonts w:ascii="Times New Roman" w:hAnsi="Times New Roman" w:cs="Times New Roman"/>
          <w:sz w:val="22"/>
          <w:szCs w:val="22"/>
        </w:rPr>
        <w:t>.</w:t>
      </w:r>
      <w:r w:rsidR="001E6561">
        <w:rPr>
          <w:rFonts w:ascii="Times New Roman" w:hAnsi="Times New Roman" w:cs="Times New Roman"/>
          <w:sz w:val="22"/>
          <w:szCs w:val="22"/>
          <w:lang w:val="en-US"/>
        </w:rPr>
        <w:t>sochidoma</w:t>
      </w:r>
      <w:r w:rsidR="00910E9B" w:rsidRPr="00285C3D">
        <w:rPr>
          <w:rFonts w:ascii="Times New Roman" w:hAnsi="Times New Roman" w:cs="Times New Roman"/>
          <w:sz w:val="22"/>
          <w:szCs w:val="22"/>
        </w:rPr>
        <w:t>.</w:t>
      </w:r>
      <w:r w:rsidR="00910E9B" w:rsidRPr="00285C3D">
        <w:rPr>
          <w:rFonts w:ascii="Times New Roman" w:hAnsi="Times New Roman" w:cs="Times New Roman"/>
          <w:sz w:val="22"/>
          <w:szCs w:val="22"/>
          <w:lang w:val="en-US"/>
        </w:rPr>
        <w:t>com</w:t>
      </w:r>
      <w:r w:rsidRPr="00285C3D">
        <w:rPr>
          <w:rFonts w:ascii="Times New Roman" w:hAnsi="Times New Roman" w:cs="Times New Roman"/>
          <w:sz w:val="22"/>
          <w:szCs w:val="22"/>
        </w:rPr>
        <w:t>;</w:t>
      </w:r>
    </w:p>
    <w:p w:rsidR="000650E0" w:rsidRPr="00285C3D" w:rsidRDefault="00FA49BA" w:rsidP="000650E0">
      <w:pPr>
        <w:shd w:val="clear" w:color="auto" w:fill="FFFFFF"/>
        <w:tabs>
          <w:tab w:val="left" w:pos="0"/>
        </w:tabs>
        <w:spacing w:after="0" w:line="240" w:lineRule="auto"/>
        <w:jc w:val="both"/>
        <w:rPr>
          <w:rFonts w:ascii="Times New Roman" w:hAnsi="Times New Roman"/>
        </w:rPr>
      </w:pPr>
      <w:r w:rsidRPr="00285C3D">
        <w:rPr>
          <w:rFonts w:ascii="Times New Roman" w:hAnsi="Times New Roman"/>
        </w:rPr>
        <w:t xml:space="preserve">- </w:t>
      </w:r>
      <w:r w:rsidR="008726DB" w:rsidRPr="00285C3D">
        <w:rPr>
          <w:rFonts w:ascii="Times New Roman" w:hAnsi="Times New Roman"/>
        </w:rPr>
        <w:t>Земельный</w:t>
      </w:r>
      <w:r w:rsidR="00AF4CD4" w:rsidRPr="00285C3D">
        <w:rPr>
          <w:rFonts w:ascii="Times New Roman" w:hAnsi="Times New Roman"/>
        </w:rPr>
        <w:t xml:space="preserve"> участок </w:t>
      </w:r>
      <w:r w:rsidR="00910E9B" w:rsidRPr="00285C3D">
        <w:rPr>
          <w:rFonts w:ascii="Times New Roman" w:hAnsi="Times New Roman"/>
        </w:rPr>
        <w:t xml:space="preserve"> находится в собственности</w:t>
      </w:r>
      <w:r w:rsidR="008726DB" w:rsidRPr="00285C3D">
        <w:rPr>
          <w:rFonts w:ascii="Times New Roman" w:hAnsi="Times New Roman"/>
        </w:rPr>
        <w:t xml:space="preserve"> у Застройщика на основании </w:t>
      </w:r>
      <w:r w:rsidR="00910E9B" w:rsidRPr="00285C3D">
        <w:rPr>
          <w:rFonts w:ascii="Times New Roman" w:hAnsi="Times New Roman"/>
        </w:rPr>
        <w:t xml:space="preserve">Свидетельства о государственной регистрации права № АА 929220 от 06.05.2016 г., </w:t>
      </w:r>
      <w:r w:rsidR="00B76495" w:rsidRPr="00285C3D">
        <w:rPr>
          <w:rFonts w:ascii="Times New Roman" w:hAnsi="Times New Roman"/>
        </w:rPr>
        <w:t xml:space="preserve">площадью </w:t>
      </w:r>
      <w:r w:rsidR="00910E9B" w:rsidRPr="00285C3D">
        <w:rPr>
          <w:rFonts w:ascii="Times New Roman" w:hAnsi="Times New Roman"/>
        </w:rPr>
        <w:t xml:space="preserve">5 906 </w:t>
      </w:r>
      <w:r w:rsidR="00B76495" w:rsidRPr="00285C3D">
        <w:rPr>
          <w:rFonts w:ascii="Times New Roman" w:hAnsi="Times New Roman"/>
          <w:lang w:val="en-US"/>
        </w:rPr>
        <w:t> </w:t>
      </w:r>
      <w:r w:rsidR="00B76495" w:rsidRPr="00285C3D">
        <w:rPr>
          <w:rFonts w:ascii="Times New Roman" w:hAnsi="Times New Roman"/>
        </w:rPr>
        <w:t>кв.</w:t>
      </w:r>
      <w:r w:rsidR="00B76495" w:rsidRPr="00285C3D">
        <w:rPr>
          <w:rFonts w:ascii="Times New Roman" w:hAnsi="Times New Roman"/>
          <w:lang w:val="en-US"/>
        </w:rPr>
        <w:t> </w:t>
      </w:r>
      <w:r w:rsidR="00910E9B" w:rsidRPr="00285C3D">
        <w:rPr>
          <w:rFonts w:ascii="Times New Roman" w:hAnsi="Times New Roman"/>
        </w:rPr>
        <w:t>м., категория земель: земли населенных пунктов – жилой комплекс,</w:t>
      </w:r>
      <w:r w:rsidR="00B76495" w:rsidRPr="00285C3D">
        <w:rPr>
          <w:rFonts w:ascii="Times New Roman" w:hAnsi="Times New Roman"/>
        </w:rPr>
        <w:t xml:space="preserve"> с кадастровым номером </w:t>
      </w:r>
      <w:r w:rsidR="00910E9B" w:rsidRPr="00285C3D">
        <w:rPr>
          <w:rFonts w:ascii="Times New Roman" w:hAnsi="Times New Roman"/>
        </w:rPr>
        <w:t>23:49:0125008:1741</w:t>
      </w:r>
      <w:r w:rsidR="00B76495" w:rsidRPr="00285C3D">
        <w:rPr>
          <w:rFonts w:ascii="Times New Roman" w:hAnsi="Times New Roman"/>
          <w:b/>
        </w:rPr>
        <w:t xml:space="preserve">, </w:t>
      </w:r>
      <w:r w:rsidR="00B76495" w:rsidRPr="00285C3D">
        <w:rPr>
          <w:rFonts w:ascii="Times New Roman" w:hAnsi="Times New Roman"/>
        </w:rPr>
        <w:t xml:space="preserve">расположенного по адресу: </w:t>
      </w:r>
      <w:r w:rsidR="00910E9B" w:rsidRPr="00285C3D">
        <w:rPr>
          <w:rFonts w:ascii="Times New Roman" w:hAnsi="Times New Roman"/>
        </w:rPr>
        <w:t>Россия, Краснодарский край, г. Сочи, Лазаревский район, п. Дагомыс, ул. Гайдара</w:t>
      </w:r>
      <w:r w:rsidR="007A3F35" w:rsidRPr="00285C3D">
        <w:rPr>
          <w:rFonts w:ascii="Times New Roman" w:hAnsi="Times New Roman"/>
        </w:rPr>
        <w:t>,</w:t>
      </w:r>
      <w:r w:rsidR="008726DB" w:rsidRPr="00285C3D">
        <w:rPr>
          <w:rFonts w:ascii="Times New Roman" w:hAnsi="Times New Roman"/>
        </w:rPr>
        <w:t xml:space="preserve"> </w:t>
      </w:r>
      <w:r w:rsidR="00910E9B" w:rsidRPr="00285C3D">
        <w:rPr>
          <w:rFonts w:ascii="Times New Roman" w:hAnsi="Times New Roman"/>
          <w:color w:val="000000"/>
        </w:rPr>
        <w:t>о чем в Едином государственном реестре прав на недвижимое имущество и сделок с ним 18.04.2016 г. сделана запись регистрации № 23-23/050-23/046/801/2016-3321/1.</w:t>
      </w:r>
    </w:p>
    <w:p w:rsidR="00B76495" w:rsidRPr="00285C3D" w:rsidRDefault="00AC222C" w:rsidP="00AC222C">
      <w:pPr>
        <w:spacing w:after="0" w:line="240" w:lineRule="auto"/>
        <w:ind w:firstLine="567"/>
        <w:jc w:val="both"/>
        <w:rPr>
          <w:rFonts w:ascii="Times New Roman" w:hAnsi="Times New Roman"/>
        </w:rPr>
      </w:pPr>
      <w:r w:rsidRPr="00285C3D">
        <w:rPr>
          <w:rFonts w:ascii="Times New Roman" w:hAnsi="Times New Roman"/>
        </w:rPr>
        <w:t xml:space="preserve">2.2. </w:t>
      </w:r>
      <w:r w:rsidR="00B76495" w:rsidRPr="00285C3D">
        <w:rPr>
          <w:rFonts w:ascii="Times New Roman" w:hAnsi="Times New Roman"/>
        </w:rPr>
        <w:t xml:space="preserve">Планируемый срок ввода в эксплуатацию </w:t>
      </w:r>
      <w:r w:rsidR="00107DC2" w:rsidRPr="00285C3D">
        <w:rPr>
          <w:rFonts w:ascii="Times New Roman" w:hAnsi="Times New Roman"/>
        </w:rPr>
        <w:t>м</w:t>
      </w:r>
      <w:r w:rsidR="00B76495" w:rsidRPr="00285C3D">
        <w:rPr>
          <w:rFonts w:ascii="Times New Roman" w:hAnsi="Times New Roman"/>
        </w:rPr>
        <w:t xml:space="preserve">ногоквартирного дома –  не позднее </w:t>
      </w:r>
      <w:r w:rsidR="00B76495" w:rsidRPr="00285C3D">
        <w:rPr>
          <w:rFonts w:ascii="Times New Roman" w:hAnsi="Times New Roman"/>
          <w:lang w:val="en-US"/>
        </w:rPr>
        <w:t>I</w:t>
      </w:r>
      <w:r w:rsidR="00415489" w:rsidRPr="00285C3D">
        <w:rPr>
          <w:rFonts w:ascii="Times New Roman" w:hAnsi="Times New Roman"/>
          <w:lang w:val="en-US"/>
        </w:rPr>
        <w:t>V</w:t>
      </w:r>
      <w:r w:rsidR="00415489" w:rsidRPr="00285C3D">
        <w:rPr>
          <w:rFonts w:ascii="Times New Roman" w:hAnsi="Times New Roman"/>
        </w:rPr>
        <w:t xml:space="preserve"> квартала 2017</w:t>
      </w:r>
      <w:r w:rsidR="00B76495" w:rsidRPr="00285C3D">
        <w:rPr>
          <w:rFonts w:ascii="Times New Roman" w:hAnsi="Times New Roman"/>
        </w:rPr>
        <w:t xml:space="preserve"> года.</w:t>
      </w:r>
    </w:p>
    <w:p w:rsidR="00D450EC" w:rsidRPr="00285C3D" w:rsidRDefault="00AC222C" w:rsidP="00AC222C">
      <w:pPr>
        <w:spacing w:after="0" w:line="240" w:lineRule="auto"/>
        <w:ind w:firstLine="567"/>
        <w:jc w:val="both"/>
        <w:rPr>
          <w:rFonts w:ascii="Times New Roman" w:hAnsi="Times New Roman"/>
        </w:rPr>
      </w:pPr>
      <w:r w:rsidRPr="00285C3D">
        <w:rPr>
          <w:rFonts w:ascii="Times New Roman" w:hAnsi="Times New Roman"/>
        </w:rPr>
        <w:t xml:space="preserve">2.3. </w:t>
      </w:r>
      <w:r w:rsidR="00B76495" w:rsidRPr="00285C3D">
        <w:rPr>
          <w:rFonts w:ascii="Times New Roman" w:hAnsi="Times New Roman"/>
        </w:rPr>
        <w:t xml:space="preserve">Планируемый срок передачи </w:t>
      </w:r>
      <w:r w:rsidR="00107DC2" w:rsidRPr="00285C3D">
        <w:rPr>
          <w:rFonts w:ascii="Times New Roman" w:hAnsi="Times New Roman"/>
        </w:rPr>
        <w:t xml:space="preserve">Объекта долевого строительства </w:t>
      </w:r>
      <w:r w:rsidR="00B76495" w:rsidRPr="00285C3D">
        <w:rPr>
          <w:rFonts w:ascii="Times New Roman" w:hAnsi="Times New Roman"/>
        </w:rPr>
        <w:t>Участникам долевого строительства –</w:t>
      </w:r>
      <w:r w:rsidR="00A05DB6" w:rsidRPr="00285C3D">
        <w:rPr>
          <w:rFonts w:ascii="Times New Roman" w:hAnsi="Times New Roman"/>
        </w:rPr>
        <w:t xml:space="preserve"> </w:t>
      </w:r>
      <w:r w:rsidR="00B76495" w:rsidRPr="00285C3D">
        <w:rPr>
          <w:rFonts w:ascii="Times New Roman" w:hAnsi="Times New Roman"/>
          <w:lang w:val="en-US"/>
        </w:rPr>
        <w:t>I</w:t>
      </w:r>
      <w:r w:rsidR="00A05DB6" w:rsidRPr="00285C3D">
        <w:rPr>
          <w:rFonts w:ascii="Times New Roman" w:hAnsi="Times New Roman"/>
        </w:rPr>
        <w:t xml:space="preserve"> квартал</w:t>
      </w:r>
      <w:r w:rsidR="00B76495" w:rsidRPr="00285C3D">
        <w:rPr>
          <w:rFonts w:ascii="Times New Roman" w:hAnsi="Times New Roman"/>
        </w:rPr>
        <w:t xml:space="preserve"> 201</w:t>
      </w:r>
      <w:r w:rsidR="00415489" w:rsidRPr="00285C3D">
        <w:rPr>
          <w:rFonts w:ascii="Times New Roman" w:hAnsi="Times New Roman"/>
        </w:rPr>
        <w:t xml:space="preserve">8 </w:t>
      </w:r>
      <w:r w:rsidR="00B76495" w:rsidRPr="00285C3D">
        <w:rPr>
          <w:rFonts w:ascii="Times New Roman" w:hAnsi="Times New Roman"/>
        </w:rPr>
        <w:t>года</w:t>
      </w:r>
      <w:r w:rsidR="005759A4" w:rsidRPr="00285C3D">
        <w:rPr>
          <w:rFonts w:ascii="Times New Roman" w:hAnsi="Times New Roman"/>
        </w:rPr>
        <w:t>.</w:t>
      </w:r>
      <w:r w:rsidR="00D450EC" w:rsidRPr="00285C3D">
        <w:rPr>
          <w:rFonts w:ascii="Times New Roman" w:hAnsi="Times New Roman"/>
        </w:rPr>
        <w:t xml:space="preserve">  </w:t>
      </w:r>
    </w:p>
    <w:p w:rsidR="00D450EC" w:rsidRPr="00285C3D" w:rsidRDefault="00D450EC" w:rsidP="00D450EC">
      <w:pPr>
        <w:spacing w:after="0" w:line="240" w:lineRule="auto"/>
        <w:ind w:firstLine="567"/>
        <w:jc w:val="both"/>
        <w:rPr>
          <w:rFonts w:ascii="Times New Roman" w:hAnsi="Times New Roman"/>
        </w:rPr>
      </w:pPr>
      <w:r w:rsidRPr="00285C3D">
        <w:rPr>
          <w:rFonts w:ascii="Times New Roman" w:hAnsi="Times New Roman"/>
        </w:rPr>
        <w:t xml:space="preserve">Застройщик вправе передать </w:t>
      </w:r>
      <w:r w:rsidR="00107DC2" w:rsidRPr="00285C3D">
        <w:rPr>
          <w:rFonts w:ascii="Times New Roman" w:hAnsi="Times New Roman"/>
        </w:rPr>
        <w:t xml:space="preserve">Объект долевого строительства </w:t>
      </w:r>
      <w:r w:rsidRPr="00285C3D">
        <w:rPr>
          <w:rFonts w:ascii="Times New Roman" w:hAnsi="Times New Roman"/>
        </w:rPr>
        <w:t xml:space="preserve">Участнику долевого строительства до наступления указанного срока после ввода </w:t>
      </w:r>
      <w:r w:rsidR="00107DC2" w:rsidRPr="00285C3D">
        <w:rPr>
          <w:rFonts w:ascii="Times New Roman" w:hAnsi="Times New Roman"/>
        </w:rPr>
        <w:t>м</w:t>
      </w:r>
      <w:r w:rsidRPr="00285C3D">
        <w:rPr>
          <w:rFonts w:ascii="Times New Roman" w:hAnsi="Times New Roman"/>
        </w:rPr>
        <w:t>ногоквартирного дома в эксплуатацию.</w:t>
      </w:r>
    </w:p>
    <w:p w:rsidR="00107DC2" w:rsidRPr="00285C3D" w:rsidRDefault="00D450EC" w:rsidP="00107DC2">
      <w:pPr>
        <w:pStyle w:val="ConsPlusNonformat"/>
        <w:ind w:firstLine="567"/>
        <w:jc w:val="both"/>
        <w:rPr>
          <w:rFonts w:ascii="Times New Roman" w:hAnsi="Times New Roman" w:cs="Times New Roman"/>
          <w:sz w:val="22"/>
          <w:szCs w:val="22"/>
        </w:rPr>
      </w:pPr>
      <w:r w:rsidRPr="00285C3D">
        <w:rPr>
          <w:rFonts w:ascii="Times New Roman" w:hAnsi="Times New Roman" w:cs="Times New Roman"/>
          <w:sz w:val="22"/>
          <w:szCs w:val="22"/>
        </w:rPr>
        <w:t xml:space="preserve">2.4. </w:t>
      </w:r>
      <w:r w:rsidR="00107DC2" w:rsidRPr="00285C3D">
        <w:rPr>
          <w:rFonts w:ascii="Times New Roman" w:hAnsi="Times New Roman" w:cs="Times New Roman"/>
          <w:sz w:val="22"/>
          <w:szCs w:val="22"/>
        </w:rPr>
        <w:t>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D450EC" w:rsidRPr="00285C3D" w:rsidRDefault="00D450EC" w:rsidP="00D450EC">
      <w:pPr>
        <w:pStyle w:val="ConsPlusNormal"/>
        <w:widowControl/>
        <w:ind w:firstLine="567"/>
        <w:jc w:val="both"/>
        <w:rPr>
          <w:rFonts w:ascii="Times New Roman" w:hAnsi="Times New Roman" w:cs="Times New Roman"/>
          <w:color w:val="000000"/>
          <w:sz w:val="22"/>
          <w:szCs w:val="22"/>
        </w:rPr>
      </w:pPr>
      <w:r w:rsidRPr="00285C3D">
        <w:rPr>
          <w:rFonts w:ascii="Times New Roman" w:hAnsi="Times New Roman" w:cs="Times New Roman"/>
          <w:sz w:val="22"/>
          <w:szCs w:val="22"/>
        </w:rPr>
        <w:t xml:space="preserve">2.5. </w:t>
      </w:r>
      <w:r w:rsidRPr="00285C3D">
        <w:rPr>
          <w:rFonts w:ascii="Times New Roman" w:hAnsi="Times New Roman" w:cs="Times New Roman"/>
          <w:color w:val="000000"/>
          <w:sz w:val="22"/>
          <w:szCs w:val="22"/>
        </w:rPr>
        <w:t>Участник долевого строительства в течение 7-ми</w:t>
      </w:r>
      <w:r w:rsidR="00B76495" w:rsidRPr="00285C3D">
        <w:rPr>
          <w:rFonts w:ascii="Times New Roman" w:hAnsi="Times New Roman" w:cs="Times New Roman"/>
          <w:color w:val="000000"/>
          <w:sz w:val="22"/>
          <w:szCs w:val="22"/>
        </w:rPr>
        <w:t xml:space="preserve"> рабочих</w:t>
      </w:r>
      <w:r w:rsidRPr="00285C3D">
        <w:rPr>
          <w:rFonts w:ascii="Times New Roman" w:hAnsi="Times New Roman" w:cs="Times New Roman"/>
          <w:color w:val="000000"/>
          <w:sz w:val="22"/>
          <w:szCs w:val="22"/>
        </w:rPr>
        <w:t xml:space="preserve"> дней с момента получения от Застройщика сообщения о завершения строительства и </w:t>
      </w:r>
      <w:r w:rsidRPr="00285C3D">
        <w:rPr>
          <w:rFonts w:ascii="Times New Roman" w:hAnsi="Times New Roman" w:cs="Times New Roman"/>
          <w:sz w:val="22"/>
          <w:szCs w:val="22"/>
        </w:rPr>
        <w:t xml:space="preserve">ввода </w:t>
      </w:r>
      <w:r w:rsidR="00D2502E" w:rsidRPr="00285C3D">
        <w:rPr>
          <w:rFonts w:ascii="Times New Roman" w:hAnsi="Times New Roman" w:cs="Times New Roman"/>
          <w:sz w:val="22"/>
          <w:szCs w:val="22"/>
        </w:rPr>
        <w:t>м</w:t>
      </w:r>
      <w:r w:rsidRPr="00285C3D">
        <w:rPr>
          <w:rFonts w:ascii="Times New Roman" w:hAnsi="Times New Roman" w:cs="Times New Roman"/>
          <w:sz w:val="22"/>
          <w:szCs w:val="22"/>
        </w:rPr>
        <w:t>ногоквартирного дома в эксплуатацию</w:t>
      </w:r>
      <w:r w:rsidRPr="00285C3D">
        <w:rPr>
          <w:rFonts w:ascii="Times New Roman" w:hAnsi="Times New Roman" w:cs="Times New Roman"/>
          <w:color w:val="000000"/>
          <w:sz w:val="22"/>
          <w:szCs w:val="22"/>
        </w:rPr>
        <w:t xml:space="preserve"> обязан принять Объект долевого строительства по акту приема-</w:t>
      </w:r>
      <w:r w:rsidR="00107DC2" w:rsidRPr="00285C3D">
        <w:rPr>
          <w:rFonts w:ascii="Times New Roman" w:hAnsi="Times New Roman" w:cs="Times New Roman"/>
          <w:color w:val="000000"/>
          <w:sz w:val="22"/>
          <w:szCs w:val="22"/>
        </w:rPr>
        <w:t>передачи. В случае обнаружения У</w:t>
      </w:r>
      <w:r w:rsidRPr="00285C3D">
        <w:rPr>
          <w:rFonts w:ascii="Times New Roman" w:hAnsi="Times New Roman" w:cs="Times New Roman"/>
          <w:color w:val="000000"/>
          <w:sz w:val="22"/>
          <w:szCs w:val="22"/>
        </w:rPr>
        <w:t>частником долевого строительства недостатков при приемке Объекта эти недостатки указываются в акте приема-передачи. При немотивированном отказе Участника долевого строительства от подписания акта приема-передачи  Объекта долевого строительства в данном акте делается отметка о</w:t>
      </w:r>
      <w:r w:rsidR="00446570" w:rsidRPr="00285C3D">
        <w:rPr>
          <w:rFonts w:ascii="Times New Roman" w:hAnsi="Times New Roman" w:cs="Times New Roman"/>
          <w:color w:val="000000"/>
          <w:sz w:val="22"/>
          <w:szCs w:val="22"/>
        </w:rPr>
        <w:t>б</w:t>
      </w:r>
      <w:r w:rsidRPr="00285C3D">
        <w:rPr>
          <w:rFonts w:ascii="Times New Roman" w:hAnsi="Times New Roman" w:cs="Times New Roman"/>
          <w:color w:val="000000"/>
          <w:sz w:val="22"/>
          <w:szCs w:val="22"/>
        </w:rPr>
        <w:t xml:space="preserve"> отказе и Объект считается переданным Участнику долевого строительства.</w:t>
      </w:r>
    </w:p>
    <w:p w:rsidR="00D450EC" w:rsidRPr="00285C3D" w:rsidRDefault="00D450EC" w:rsidP="00D450EC">
      <w:pPr>
        <w:pStyle w:val="ConsPlusNormal"/>
        <w:widowControl/>
        <w:ind w:firstLine="567"/>
        <w:jc w:val="both"/>
        <w:rPr>
          <w:rFonts w:ascii="Times New Roman" w:hAnsi="Times New Roman" w:cs="Times New Roman"/>
          <w:color w:val="000000"/>
          <w:sz w:val="22"/>
          <w:szCs w:val="22"/>
        </w:rPr>
      </w:pPr>
      <w:r w:rsidRPr="00285C3D">
        <w:rPr>
          <w:rFonts w:ascii="Times New Roman" w:hAnsi="Times New Roman" w:cs="Times New Roman"/>
          <w:color w:val="000000"/>
          <w:sz w:val="22"/>
          <w:szCs w:val="22"/>
        </w:rPr>
        <w:t xml:space="preserve">2.6. После передачи Застройщиком Участнику долевого строительства Объекта долевого строительства  последнему переходят все права на  </w:t>
      </w:r>
      <w:r w:rsidRPr="00285C3D">
        <w:rPr>
          <w:rFonts w:ascii="Times New Roman" w:hAnsi="Times New Roman" w:cs="Times New Roman"/>
          <w:sz w:val="22"/>
          <w:szCs w:val="22"/>
        </w:rPr>
        <w:t>Общее имущество многоквартирного дома.</w:t>
      </w:r>
    </w:p>
    <w:p w:rsidR="00D46D92" w:rsidRPr="00285C3D" w:rsidRDefault="00D46D92">
      <w:pPr>
        <w:pStyle w:val="ConsPlusNormal"/>
        <w:widowControl/>
        <w:ind w:firstLine="0"/>
        <w:jc w:val="center"/>
        <w:rPr>
          <w:rFonts w:ascii="Times New Roman" w:hAnsi="Times New Roman" w:cs="Times New Roman"/>
          <w:sz w:val="22"/>
          <w:szCs w:val="22"/>
        </w:rPr>
      </w:pPr>
    </w:p>
    <w:p w:rsidR="00882C0E" w:rsidRPr="00285C3D" w:rsidRDefault="00882C0E">
      <w:pPr>
        <w:pStyle w:val="ConsPlusNormal"/>
        <w:widowControl/>
        <w:ind w:firstLine="0"/>
        <w:jc w:val="center"/>
        <w:rPr>
          <w:rFonts w:ascii="Times New Roman" w:hAnsi="Times New Roman" w:cs="Times New Roman"/>
          <w:sz w:val="22"/>
          <w:szCs w:val="22"/>
        </w:rPr>
      </w:pPr>
      <w:r w:rsidRPr="00285C3D">
        <w:rPr>
          <w:rFonts w:ascii="Times New Roman" w:hAnsi="Times New Roman" w:cs="Times New Roman"/>
          <w:sz w:val="22"/>
          <w:szCs w:val="22"/>
        </w:rPr>
        <w:t>3. ПРЕДМЕТ ДОГОВОРА. ПРАВА И ОБЯЗАННОСТИ СТОРОН</w:t>
      </w:r>
    </w:p>
    <w:p w:rsidR="00882C0E" w:rsidRPr="00285C3D" w:rsidRDefault="00882C0E">
      <w:pPr>
        <w:pStyle w:val="ConsPlusNormal"/>
        <w:widowControl/>
        <w:ind w:firstLine="540"/>
        <w:jc w:val="both"/>
        <w:rPr>
          <w:rFonts w:ascii="Times New Roman" w:hAnsi="Times New Roman" w:cs="Times New Roman"/>
          <w:sz w:val="22"/>
          <w:szCs w:val="22"/>
        </w:rPr>
      </w:pPr>
    </w:p>
    <w:p w:rsidR="00FE14CC" w:rsidRPr="00285C3D" w:rsidRDefault="00385FBA" w:rsidP="00FE14CC">
      <w:pPr>
        <w:spacing w:after="0" w:line="240" w:lineRule="auto"/>
        <w:ind w:firstLine="708"/>
        <w:jc w:val="both"/>
        <w:rPr>
          <w:rFonts w:ascii="Times New Roman" w:hAnsi="Times New Roman"/>
        </w:rPr>
      </w:pPr>
      <w:r w:rsidRPr="00285C3D">
        <w:rPr>
          <w:rFonts w:ascii="Times New Roman" w:hAnsi="Times New Roman"/>
        </w:rPr>
        <w:t>3.1.</w:t>
      </w:r>
      <w:r w:rsidR="00061203" w:rsidRPr="00285C3D">
        <w:rPr>
          <w:rFonts w:ascii="Times New Roman" w:hAnsi="Times New Roman"/>
          <w:b/>
        </w:rPr>
        <w:t xml:space="preserve"> </w:t>
      </w:r>
      <w:r w:rsidR="00FE14CC" w:rsidRPr="00285C3D">
        <w:rPr>
          <w:rFonts w:ascii="Times New Roman" w:hAnsi="Times New Roman"/>
        </w:rPr>
        <w:t xml:space="preserve">По настоящему Договору Застройщик обязуется в предусмотренный Договором срок своими силами и (или) с привлечением других лиц построить </w:t>
      </w:r>
      <w:r w:rsidR="002009B5" w:rsidRPr="00285C3D">
        <w:rPr>
          <w:rFonts w:ascii="Times New Roman" w:hAnsi="Times New Roman"/>
          <w:b/>
        </w:rPr>
        <w:t xml:space="preserve">Многоквартирный жилой </w:t>
      </w:r>
      <w:r w:rsidR="00415489" w:rsidRPr="00285C3D">
        <w:rPr>
          <w:rFonts w:ascii="Times New Roman" w:hAnsi="Times New Roman"/>
          <w:b/>
        </w:rPr>
        <w:t>комплекс, расположенный по адресу: г. Сочи, Лазаревский район, ул. Гайдара</w:t>
      </w:r>
      <w:r w:rsidR="002009B5" w:rsidRPr="00285C3D">
        <w:rPr>
          <w:rFonts w:ascii="Times New Roman" w:hAnsi="Times New Roman"/>
          <w:b/>
        </w:rPr>
        <w:t xml:space="preserve"> </w:t>
      </w:r>
      <w:r w:rsidR="00415489" w:rsidRPr="00285C3D">
        <w:rPr>
          <w:rFonts w:ascii="Times New Roman" w:hAnsi="Times New Roman"/>
        </w:rPr>
        <w:t>(далее – Многоквартирный жилой комплекс</w:t>
      </w:r>
      <w:r w:rsidR="00FE14CC" w:rsidRPr="00285C3D">
        <w:rPr>
          <w:rFonts w:ascii="Times New Roman" w:hAnsi="Times New Roman"/>
        </w:rPr>
        <w:t>) и после получения разрешения на ввод  в эк</w:t>
      </w:r>
      <w:r w:rsidR="00415489" w:rsidRPr="00285C3D">
        <w:rPr>
          <w:rFonts w:ascii="Times New Roman" w:hAnsi="Times New Roman"/>
        </w:rPr>
        <w:t>сплуатацию Многоквартирного жилого комплекса</w:t>
      </w:r>
      <w:r w:rsidR="00FE14CC" w:rsidRPr="00285C3D">
        <w:rPr>
          <w:rFonts w:ascii="Times New Roman" w:hAnsi="Times New Roman"/>
        </w:rPr>
        <w:t>, передать  Участник</w:t>
      </w:r>
      <w:r w:rsidR="00FE5BCE" w:rsidRPr="00285C3D">
        <w:rPr>
          <w:rFonts w:ascii="Times New Roman" w:hAnsi="Times New Roman"/>
        </w:rPr>
        <w:t>у</w:t>
      </w:r>
      <w:r w:rsidR="00FE14CC" w:rsidRPr="00285C3D">
        <w:rPr>
          <w:rFonts w:ascii="Times New Roman" w:hAnsi="Times New Roman"/>
        </w:rPr>
        <w:t xml:space="preserve"> долевого строительства Объект долевого строительства, а Участник долевого строительства обязуется уплатить  обусловленную Договором цену и принять Объект долевого строительства, - при наличии разрешения на ввод в эк</w:t>
      </w:r>
      <w:r w:rsidR="00415489" w:rsidRPr="00285C3D">
        <w:rPr>
          <w:rFonts w:ascii="Times New Roman" w:hAnsi="Times New Roman"/>
        </w:rPr>
        <w:t>сплуатацию Многоквартирного жилого комплекса</w:t>
      </w:r>
      <w:r w:rsidR="00FE14CC" w:rsidRPr="00285C3D">
        <w:rPr>
          <w:rFonts w:ascii="Times New Roman" w:hAnsi="Times New Roman"/>
        </w:rPr>
        <w:t xml:space="preserve">.  </w:t>
      </w:r>
    </w:p>
    <w:p w:rsidR="009F6B42" w:rsidRPr="00285C3D" w:rsidRDefault="00FE14CC" w:rsidP="009F6B42">
      <w:pPr>
        <w:spacing w:line="240" w:lineRule="auto"/>
        <w:ind w:firstLine="360"/>
        <w:contextualSpacing/>
        <w:jc w:val="both"/>
        <w:rPr>
          <w:rFonts w:ascii="Times New Roman" w:hAnsi="Times New Roman"/>
        </w:rPr>
      </w:pPr>
      <w:r w:rsidRPr="00285C3D">
        <w:rPr>
          <w:rFonts w:ascii="Times New Roman" w:hAnsi="Times New Roman"/>
        </w:rPr>
        <w:tab/>
        <w:t xml:space="preserve">Объектом долевого строительства является входящая в </w:t>
      </w:r>
      <w:r w:rsidRPr="00285C3D">
        <w:rPr>
          <w:rFonts w:ascii="Times New Roman" w:hAnsi="Times New Roman"/>
          <w:color w:val="000000"/>
        </w:rPr>
        <w:t xml:space="preserve">состав Многоквартирного </w:t>
      </w:r>
      <w:r w:rsidR="00415489" w:rsidRPr="00285C3D">
        <w:rPr>
          <w:rFonts w:ascii="Times New Roman" w:hAnsi="Times New Roman"/>
          <w:color w:val="000000"/>
        </w:rPr>
        <w:t xml:space="preserve">жилого комплекса </w:t>
      </w:r>
      <w:r w:rsidR="001E6561">
        <w:rPr>
          <w:rFonts w:ascii="Times New Roman" w:hAnsi="Times New Roman"/>
          <w:b/>
          <w:color w:val="000000"/>
        </w:rPr>
        <w:t>(корпус 2</w:t>
      </w:r>
      <w:r w:rsidR="00415489" w:rsidRPr="00285C3D">
        <w:rPr>
          <w:rFonts w:ascii="Times New Roman" w:hAnsi="Times New Roman"/>
          <w:b/>
          <w:color w:val="000000"/>
        </w:rPr>
        <w:t>)</w:t>
      </w:r>
      <w:r w:rsidRPr="00285C3D">
        <w:rPr>
          <w:rFonts w:ascii="Times New Roman" w:hAnsi="Times New Roman"/>
          <w:b/>
          <w:color w:val="000000"/>
        </w:rPr>
        <w:t xml:space="preserve"> квартира № </w:t>
      </w:r>
      <w:r w:rsidR="00415489" w:rsidRPr="00285C3D">
        <w:rPr>
          <w:rFonts w:ascii="Times New Roman" w:hAnsi="Times New Roman"/>
          <w:b/>
          <w:color w:val="000000"/>
        </w:rPr>
        <w:t xml:space="preserve"> </w:t>
      </w:r>
      <w:r w:rsidRPr="00285C3D">
        <w:rPr>
          <w:rFonts w:ascii="Times New Roman" w:hAnsi="Times New Roman"/>
          <w:b/>
          <w:color w:val="000000"/>
        </w:rPr>
        <w:t xml:space="preserve">(стр.) находящаяся на </w:t>
      </w:r>
      <w:r w:rsidR="00415489" w:rsidRPr="00285C3D">
        <w:rPr>
          <w:rFonts w:ascii="Times New Roman" w:hAnsi="Times New Roman"/>
          <w:b/>
          <w:color w:val="000000"/>
        </w:rPr>
        <w:t>-о</w:t>
      </w:r>
      <w:r w:rsidR="0012583A" w:rsidRPr="00285C3D">
        <w:rPr>
          <w:rFonts w:ascii="Times New Roman" w:hAnsi="Times New Roman"/>
          <w:b/>
          <w:color w:val="000000"/>
        </w:rPr>
        <w:t>м</w:t>
      </w:r>
      <w:r w:rsidRPr="00285C3D">
        <w:rPr>
          <w:rFonts w:ascii="Times New Roman" w:hAnsi="Times New Roman"/>
          <w:b/>
          <w:color w:val="000000"/>
        </w:rPr>
        <w:t xml:space="preserve"> этаже</w:t>
      </w:r>
      <w:r w:rsidR="00F57099">
        <w:rPr>
          <w:rFonts w:ascii="Times New Roman" w:hAnsi="Times New Roman"/>
          <w:b/>
          <w:color w:val="000000"/>
        </w:rPr>
        <w:t>,</w:t>
      </w:r>
      <w:r w:rsidRPr="00285C3D">
        <w:rPr>
          <w:rFonts w:ascii="Times New Roman" w:hAnsi="Times New Roman"/>
          <w:color w:val="000000"/>
        </w:rPr>
        <w:t xml:space="preserve"> </w:t>
      </w:r>
      <w:r w:rsidRPr="00285C3D">
        <w:rPr>
          <w:rFonts w:ascii="Times New Roman" w:hAnsi="Times New Roman"/>
          <w:b/>
          <w:color w:val="000000"/>
        </w:rPr>
        <w:t>общей площадью –  кв.м.,</w:t>
      </w:r>
      <w:r w:rsidRPr="00285C3D">
        <w:rPr>
          <w:rFonts w:ascii="Times New Roman" w:hAnsi="Times New Roman"/>
          <w:color w:val="000000"/>
        </w:rPr>
        <w:t xml:space="preserve"> в том числе </w:t>
      </w:r>
      <w:r w:rsidR="00C05614" w:rsidRPr="00285C3D">
        <w:rPr>
          <w:rFonts w:ascii="Times New Roman" w:hAnsi="Times New Roman"/>
        </w:rPr>
        <w:t>балкон</w:t>
      </w:r>
      <w:r w:rsidR="009F6B42" w:rsidRPr="00285C3D">
        <w:rPr>
          <w:rFonts w:ascii="Times New Roman" w:hAnsi="Times New Roman"/>
        </w:rPr>
        <w:t xml:space="preserve"> </w:t>
      </w:r>
      <w:r w:rsidR="004848DE" w:rsidRPr="00285C3D">
        <w:rPr>
          <w:rFonts w:ascii="Times New Roman" w:hAnsi="Times New Roman"/>
        </w:rPr>
        <w:t>(</w:t>
      </w:r>
      <w:r w:rsidR="004848DE" w:rsidRPr="00285C3D">
        <w:rPr>
          <w:rFonts w:ascii="Times New Roman" w:hAnsi="Times New Roman"/>
          <w:lang w:val="en-US"/>
        </w:rPr>
        <w:t>c</w:t>
      </w:r>
      <w:r w:rsidR="004848DE" w:rsidRPr="00285C3D">
        <w:rPr>
          <w:rFonts w:ascii="Times New Roman" w:hAnsi="Times New Roman"/>
        </w:rPr>
        <w:t xml:space="preserve"> </w:t>
      </w:r>
      <w:r w:rsidR="00C05614" w:rsidRPr="00285C3D">
        <w:rPr>
          <w:rFonts w:ascii="Times New Roman" w:hAnsi="Times New Roman"/>
        </w:rPr>
        <w:t>коэффициент</w:t>
      </w:r>
      <w:r w:rsidR="00BD08E9">
        <w:rPr>
          <w:rFonts w:ascii="Times New Roman" w:hAnsi="Times New Roman"/>
        </w:rPr>
        <w:t>ом 0,3</w:t>
      </w:r>
      <w:r w:rsidR="004848DE" w:rsidRPr="00285C3D">
        <w:rPr>
          <w:rFonts w:ascii="Times New Roman" w:hAnsi="Times New Roman"/>
        </w:rPr>
        <w:t>).</w:t>
      </w:r>
    </w:p>
    <w:p w:rsidR="0030299D" w:rsidRPr="00285C3D" w:rsidRDefault="00822EAE" w:rsidP="009F6B42">
      <w:pPr>
        <w:spacing w:after="0" w:line="240" w:lineRule="auto"/>
        <w:ind w:firstLine="708"/>
        <w:contextualSpacing/>
        <w:jc w:val="both"/>
        <w:rPr>
          <w:rFonts w:ascii="Times New Roman" w:hAnsi="Times New Roman"/>
          <w:color w:val="FF0000"/>
        </w:rPr>
      </w:pPr>
      <w:r w:rsidRPr="00285C3D">
        <w:rPr>
          <w:rFonts w:ascii="Times New Roman" w:hAnsi="Times New Roman"/>
        </w:rPr>
        <w:t>Расположение квартиры на поэтажном плане</w:t>
      </w:r>
      <w:r w:rsidR="0030299D" w:rsidRPr="00285C3D">
        <w:rPr>
          <w:rFonts w:ascii="Times New Roman" w:hAnsi="Times New Roman"/>
        </w:rPr>
        <w:t>, указан</w:t>
      </w:r>
      <w:r w:rsidRPr="00285C3D">
        <w:rPr>
          <w:rFonts w:ascii="Times New Roman" w:hAnsi="Times New Roman"/>
        </w:rPr>
        <w:t>о</w:t>
      </w:r>
      <w:r w:rsidR="00C42D6E" w:rsidRPr="00285C3D">
        <w:rPr>
          <w:rFonts w:ascii="Times New Roman" w:hAnsi="Times New Roman"/>
        </w:rPr>
        <w:t xml:space="preserve"> </w:t>
      </w:r>
      <w:r w:rsidR="0030299D" w:rsidRPr="00285C3D">
        <w:rPr>
          <w:rFonts w:ascii="Times New Roman" w:hAnsi="Times New Roman"/>
        </w:rPr>
        <w:t>в Приложении №1 к настоящему Договору, которое является неотъемлемой частью Договора.</w:t>
      </w:r>
      <w:r w:rsidR="00A12B84" w:rsidRPr="00285C3D">
        <w:rPr>
          <w:rFonts w:ascii="Times New Roman" w:hAnsi="Times New Roman"/>
        </w:rPr>
        <w:t xml:space="preserve"> </w:t>
      </w:r>
    </w:p>
    <w:p w:rsidR="002009B5" w:rsidRPr="00285C3D" w:rsidRDefault="002009B5" w:rsidP="002009B5">
      <w:pPr>
        <w:pStyle w:val="10"/>
        <w:ind w:firstLine="708"/>
        <w:jc w:val="both"/>
        <w:rPr>
          <w:sz w:val="22"/>
          <w:szCs w:val="22"/>
        </w:rPr>
      </w:pPr>
      <w:r w:rsidRPr="00285C3D">
        <w:rPr>
          <w:sz w:val="22"/>
          <w:szCs w:val="22"/>
        </w:rPr>
        <w:t xml:space="preserve">Участник долевого строительства приобретает </w:t>
      </w:r>
      <w:r w:rsidR="00107DC2" w:rsidRPr="00285C3D">
        <w:rPr>
          <w:sz w:val="22"/>
          <w:szCs w:val="22"/>
        </w:rPr>
        <w:t xml:space="preserve">Объект долевого строительства </w:t>
      </w:r>
      <w:r w:rsidRPr="00285C3D">
        <w:rPr>
          <w:sz w:val="22"/>
          <w:szCs w:val="22"/>
        </w:rPr>
        <w:t>исключительно для личных, семейных, домашних и иных нужд, не связанных с осуществлением предпринимательской деятельности.</w:t>
      </w:r>
    </w:p>
    <w:p w:rsidR="00882C0E"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3.2. По настоящему Договору Застройщик обязуется:</w:t>
      </w:r>
    </w:p>
    <w:p w:rsidR="00882C0E"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 xml:space="preserve">а) обеспечить строительство </w:t>
      </w:r>
      <w:r w:rsidR="00415489" w:rsidRPr="00285C3D">
        <w:rPr>
          <w:rFonts w:ascii="Times New Roman" w:hAnsi="Times New Roman" w:cs="Times New Roman"/>
          <w:sz w:val="22"/>
          <w:szCs w:val="22"/>
        </w:rPr>
        <w:t>многоквартирного жилого комплекса</w:t>
      </w:r>
      <w:r w:rsidRPr="00285C3D">
        <w:rPr>
          <w:rFonts w:ascii="Times New Roman" w:hAnsi="Times New Roman" w:cs="Times New Roman"/>
          <w:sz w:val="22"/>
          <w:szCs w:val="22"/>
        </w:rPr>
        <w:t xml:space="preserve"> (включая квартиру в нем) и выполнение своими силами или с привлечением подрядчиков всех работ по строительству </w:t>
      </w:r>
      <w:r w:rsidR="00415489" w:rsidRPr="00285C3D">
        <w:rPr>
          <w:rFonts w:ascii="Times New Roman" w:hAnsi="Times New Roman" w:cs="Times New Roman"/>
          <w:sz w:val="22"/>
          <w:szCs w:val="22"/>
        </w:rPr>
        <w:t>многоквартирного жилого комплекса</w:t>
      </w:r>
      <w:r w:rsidR="005E7F4F" w:rsidRPr="00285C3D">
        <w:rPr>
          <w:rFonts w:ascii="Times New Roman" w:hAnsi="Times New Roman" w:cs="Times New Roman"/>
          <w:sz w:val="22"/>
          <w:szCs w:val="22"/>
        </w:rPr>
        <w:t xml:space="preserve"> </w:t>
      </w:r>
      <w:r w:rsidRPr="00285C3D">
        <w:rPr>
          <w:rFonts w:ascii="Times New Roman" w:hAnsi="Times New Roman" w:cs="Times New Roman"/>
          <w:sz w:val="22"/>
          <w:szCs w:val="22"/>
        </w:rPr>
        <w:t>в</w:t>
      </w:r>
      <w:r w:rsidR="005E7F4F" w:rsidRPr="00285C3D">
        <w:rPr>
          <w:rFonts w:ascii="Times New Roman" w:hAnsi="Times New Roman" w:cs="Times New Roman"/>
          <w:sz w:val="22"/>
          <w:szCs w:val="22"/>
        </w:rPr>
        <w:t xml:space="preserve"> </w:t>
      </w:r>
      <w:r w:rsidRPr="00285C3D">
        <w:rPr>
          <w:rFonts w:ascii="Times New Roman" w:hAnsi="Times New Roman" w:cs="Times New Roman"/>
          <w:sz w:val="22"/>
          <w:szCs w:val="22"/>
        </w:rPr>
        <w:t>полном объеме и по благоустройст</w:t>
      </w:r>
      <w:r w:rsidR="00335C5F" w:rsidRPr="00285C3D">
        <w:rPr>
          <w:rFonts w:ascii="Times New Roman" w:hAnsi="Times New Roman" w:cs="Times New Roman"/>
          <w:sz w:val="22"/>
          <w:szCs w:val="22"/>
        </w:rPr>
        <w:t>ву территории домовладения</w:t>
      </w:r>
      <w:r w:rsidRPr="00285C3D">
        <w:rPr>
          <w:rFonts w:ascii="Times New Roman" w:hAnsi="Times New Roman" w:cs="Times New Roman"/>
          <w:sz w:val="22"/>
          <w:szCs w:val="22"/>
        </w:rPr>
        <w:t>, включая все работы, предусмо</w:t>
      </w:r>
      <w:r w:rsidR="00C74950" w:rsidRPr="00285C3D">
        <w:rPr>
          <w:rFonts w:ascii="Times New Roman" w:hAnsi="Times New Roman" w:cs="Times New Roman"/>
          <w:sz w:val="22"/>
          <w:szCs w:val="22"/>
        </w:rPr>
        <w:t>тренные проектной документацией</w:t>
      </w:r>
      <w:r w:rsidRPr="00285C3D">
        <w:rPr>
          <w:rFonts w:ascii="Times New Roman" w:hAnsi="Times New Roman" w:cs="Times New Roman"/>
          <w:sz w:val="22"/>
          <w:szCs w:val="22"/>
        </w:rPr>
        <w:t>;</w:t>
      </w:r>
    </w:p>
    <w:p w:rsidR="00882C0E" w:rsidRPr="00285C3D" w:rsidRDefault="00335C5F">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б) сообщать У</w:t>
      </w:r>
      <w:r w:rsidR="00882C0E" w:rsidRPr="00285C3D">
        <w:rPr>
          <w:rFonts w:ascii="Times New Roman" w:hAnsi="Times New Roman" w:cs="Times New Roman"/>
          <w:sz w:val="22"/>
          <w:szCs w:val="22"/>
        </w:rPr>
        <w:t>частнику долевого строительства по его требованию о ходе выполн</w:t>
      </w:r>
      <w:r w:rsidR="00415489" w:rsidRPr="00285C3D">
        <w:rPr>
          <w:rFonts w:ascii="Times New Roman" w:hAnsi="Times New Roman" w:cs="Times New Roman"/>
          <w:sz w:val="22"/>
          <w:szCs w:val="22"/>
        </w:rPr>
        <w:t>ения работ по строительству Многоквартирного жилого комплекса</w:t>
      </w:r>
      <w:r w:rsidR="00882C0E" w:rsidRPr="00285C3D">
        <w:rPr>
          <w:rFonts w:ascii="Times New Roman" w:hAnsi="Times New Roman" w:cs="Times New Roman"/>
          <w:sz w:val="22"/>
          <w:szCs w:val="22"/>
        </w:rPr>
        <w:t xml:space="preserve"> и квартиры в нем;</w:t>
      </w:r>
    </w:p>
    <w:p w:rsidR="00A53F0B"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 xml:space="preserve">в) обеспечить </w:t>
      </w:r>
      <w:r w:rsidR="002009B5" w:rsidRPr="00285C3D">
        <w:rPr>
          <w:rFonts w:ascii="Times New Roman" w:hAnsi="Times New Roman" w:cs="Times New Roman"/>
          <w:sz w:val="22"/>
          <w:szCs w:val="22"/>
        </w:rPr>
        <w:t>ввод</w:t>
      </w:r>
      <w:r w:rsidR="00415489" w:rsidRPr="00285C3D">
        <w:rPr>
          <w:rFonts w:ascii="Times New Roman" w:hAnsi="Times New Roman" w:cs="Times New Roman"/>
          <w:sz w:val="22"/>
          <w:szCs w:val="22"/>
        </w:rPr>
        <w:t xml:space="preserve"> Многоквартирного жилого комплекса </w:t>
      </w:r>
      <w:r w:rsidR="00335C5F" w:rsidRPr="00285C3D">
        <w:rPr>
          <w:rFonts w:ascii="Times New Roman" w:hAnsi="Times New Roman" w:cs="Times New Roman"/>
          <w:sz w:val="22"/>
          <w:szCs w:val="22"/>
        </w:rPr>
        <w:t xml:space="preserve">в эксплуатацию </w:t>
      </w:r>
      <w:r w:rsidR="00A53F0B" w:rsidRPr="00285C3D">
        <w:rPr>
          <w:rFonts w:ascii="Times New Roman" w:hAnsi="Times New Roman" w:cs="Times New Roman"/>
          <w:sz w:val="22"/>
          <w:szCs w:val="22"/>
        </w:rPr>
        <w:t>в срок, указанный в проектной декларации;</w:t>
      </w:r>
    </w:p>
    <w:p w:rsidR="00882C0E" w:rsidRPr="00285C3D" w:rsidRDefault="00A53F0B">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г) передать У</w:t>
      </w:r>
      <w:r w:rsidR="00882C0E" w:rsidRPr="00285C3D">
        <w:rPr>
          <w:rFonts w:ascii="Times New Roman" w:hAnsi="Times New Roman" w:cs="Times New Roman"/>
          <w:sz w:val="22"/>
          <w:szCs w:val="22"/>
        </w:rPr>
        <w:t xml:space="preserve">частнику долевого строительства </w:t>
      </w:r>
      <w:r w:rsidR="00067F45" w:rsidRPr="00285C3D">
        <w:rPr>
          <w:rFonts w:ascii="Times New Roman" w:hAnsi="Times New Roman" w:cs="Times New Roman"/>
          <w:sz w:val="22"/>
          <w:szCs w:val="22"/>
        </w:rPr>
        <w:t>квартиру</w:t>
      </w:r>
      <w:r w:rsidR="005E7F4F" w:rsidRPr="00285C3D">
        <w:rPr>
          <w:rFonts w:ascii="Times New Roman" w:hAnsi="Times New Roman" w:cs="Times New Roman"/>
          <w:sz w:val="22"/>
          <w:szCs w:val="22"/>
        </w:rPr>
        <w:t xml:space="preserve"> </w:t>
      </w:r>
      <w:r w:rsidR="00AC3A33">
        <w:rPr>
          <w:rFonts w:ascii="Times New Roman" w:hAnsi="Times New Roman" w:cs="Times New Roman"/>
          <w:sz w:val="22"/>
          <w:szCs w:val="22"/>
        </w:rPr>
        <w:t xml:space="preserve">в состоянии: Жилые помещения: поверхность стен не оштукатурена; потолки без отделки; полы без отделки; установлена входная дверь; межкомнатные двери не установлены; установлены оконные блоки; Лоджия: стены без отделки, полы- без отделки, лоджия- остеклена; Коммуникации: Электроснабжение- выполнен ввод в квартиру с установкой узла учета электроэнергии; Отопление и горячее водоснабжение- установка газовых двухконтурных котлов, холодное водоснабжение- ввод в квартиру холодной воды с установкой запорных кранов, без приобретения и установки оконченных устройств (смесителей) и подводки к ним; канализация- </w:t>
      </w:r>
      <w:r w:rsidR="000C313B">
        <w:rPr>
          <w:rFonts w:ascii="Times New Roman" w:hAnsi="Times New Roman" w:cs="Times New Roman"/>
          <w:sz w:val="22"/>
          <w:szCs w:val="22"/>
        </w:rPr>
        <w:t>выполнен ввод в квартиру без приобретения, установки и подключения оконченных устройств (ванна, унитаз, умывальник, мойка) и подводки к ним предусмотренном в настоящем Договоре.</w:t>
      </w:r>
      <w:r w:rsidRPr="00285C3D">
        <w:rPr>
          <w:rFonts w:ascii="Times New Roman" w:hAnsi="Times New Roman" w:cs="Times New Roman"/>
          <w:sz w:val="22"/>
          <w:szCs w:val="22"/>
        </w:rPr>
        <w:t xml:space="preserve"> </w:t>
      </w:r>
      <w:r w:rsidR="00882C0E" w:rsidRPr="00285C3D">
        <w:rPr>
          <w:rFonts w:ascii="Times New Roman" w:hAnsi="Times New Roman" w:cs="Times New Roman"/>
          <w:sz w:val="22"/>
          <w:szCs w:val="22"/>
        </w:rPr>
        <w:t>При этом Застройщи</w:t>
      </w:r>
      <w:r w:rsidRPr="00285C3D">
        <w:rPr>
          <w:rFonts w:ascii="Times New Roman" w:hAnsi="Times New Roman" w:cs="Times New Roman"/>
          <w:sz w:val="22"/>
          <w:szCs w:val="22"/>
        </w:rPr>
        <w:t>к обязуется письменно сообщить У</w:t>
      </w:r>
      <w:r w:rsidR="00882C0E" w:rsidRPr="00285C3D">
        <w:rPr>
          <w:rFonts w:ascii="Times New Roman" w:hAnsi="Times New Roman" w:cs="Times New Roman"/>
          <w:sz w:val="22"/>
          <w:szCs w:val="22"/>
        </w:rPr>
        <w:t>частнику долевого строительс</w:t>
      </w:r>
      <w:r w:rsidR="00067F45" w:rsidRPr="00285C3D">
        <w:rPr>
          <w:rFonts w:ascii="Times New Roman" w:hAnsi="Times New Roman" w:cs="Times New Roman"/>
          <w:sz w:val="22"/>
          <w:szCs w:val="22"/>
        </w:rPr>
        <w:t>тва о завершении строительства многокв</w:t>
      </w:r>
      <w:r w:rsidR="00415489" w:rsidRPr="00285C3D">
        <w:rPr>
          <w:rFonts w:ascii="Times New Roman" w:hAnsi="Times New Roman" w:cs="Times New Roman"/>
          <w:sz w:val="22"/>
          <w:szCs w:val="22"/>
        </w:rPr>
        <w:t>артирного жилого комплекса</w:t>
      </w:r>
      <w:r w:rsidR="00882C0E" w:rsidRPr="00285C3D">
        <w:rPr>
          <w:rFonts w:ascii="Times New Roman" w:hAnsi="Times New Roman" w:cs="Times New Roman"/>
          <w:sz w:val="22"/>
          <w:szCs w:val="22"/>
        </w:rPr>
        <w:t xml:space="preserve"> и готовности </w:t>
      </w:r>
      <w:r w:rsidR="00067F45" w:rsidRPr="00285C3D">
        <w:rPr>
          <w:rFonts w:ascii="Times New Roman" w:hAnsi="Times New Roman" w:cs="Times New Roman"/>
          <w:sz w:val="22"/>
          <w:szCs w:val="22"/>
        </w:rPr>
        <w:t>квартиры</w:t>
      </w:r>
      <w:r w:rsidR="005E7F4F" w:rsidRPr="00285C3D">
        <w:rPr>
          <w:rFonts w:ascii="Times New Roman" w:hAnsi="Times New Roman" w:cs="Times New Roman"/>
          <w:sz w:val="22"/>
          <w:szCs w:val="22"/>
        </w:rPr>
        <w:t xml:space="preserve"> </w:t>
      </w:r>
      <w:r w:rsidR="00882C0E" w:rsidRPr="00285C3D">
        <w:rPr>
          <w:rFonts w:ascii="Times New Roman" w:hAnsi="Times New Roman" w:cs="Times New Roman"/>
          <w:sz w:val="22"/>
          <w:szCs w:val="22"/>
        </w:rPr>
        <w:t>к передаче не менее чем за месяц до наступления установленного Договором срока передачи квартиры, а также пре</w:t>
      </w:r>
      <w:r w:rsidRPr="00285C3D">
        <w:rPr>
          <w:rFonts w:ascii="Times New Roman" w:hAnsi="Times New Roman" w:cs="Times New Roman"/>
          <w:sz w:val="22"/>
          <w:szCs w:val="22"/>
        </w:rPr>
        <w:t>дупредить У</w:t>
      </w:r>
      <w:r w:rsidR="00882C0E" w:rsidRPr="00285C3D">
        <w:rPr>
          <w:rFonts w:ascii="Times New Roman" w:hAnsi="Times New Roman" w:cs="Times New Roman"/>
          <w:sz w:val="22"/>
          <w:szCs w:val="22"/>
        </w:rPr>
        <w:t>частника долевого строител</w:t>
      </w:r>
      <w:r w:rsidR="00067F45" w:rsidRPr="00285C3D">
        <w:rPr>
          <w:rFonts w:ascii="Times New Roman" w:hAnsi="Times New Roman" w:cs="Times New Roman"/>
          <w:sz w:val="22"/>
          <w:szCs w:val="22"/>
        </w:rPr>
        <w:t>ьства о необходимости принятия О</w:t>
      </w:r>
      <w:r w:rsidR="00882C0E" w:rsidRPr="00285C3D">
        <w:rPr>
          <w:rFonts w:ascii="Times New Roman" w:hAnsi="Times New Roman" w:cs="Times New Roman"/>
          <w:sz w:val="22"/>
          <w:szCs w:val="22"/>
        </w:rPr>
        <w:t>бъекта долевого строительств</w:t>
      </w:r>
      <w:r w:rsidRPr="00285C3D">
        <w:rPr>
          <w:rFonts w:ascii="Times New Roman" w:hAnsi="Times New Roman" w:cs="Times New Roman"/>
          <w:sz w:val="22"/>
          <w:szCs w:val="22"/>
        </w:rPr>
        <w:t>а и о последствиях бездействия У</w:t>
      </w:r>
      <w:r w:rsidR="00882C0E" w:rsidRPr="00285C3D">
        <w:rPr>
          <w:rFonts w:ascii="Times New Roman" w:hAnsi="Times New Roman" w:cs="Times New Roman"/>
          <w:sz w:val="22"/>
          <w:szCs w:val="22"/>
        </w:rPr>
        <w:t>частника долевого строительства, предусмотренных ч. 6 ст. 8 Закона.</w:t>
      </w:r>
    </w:p>
    <w:p w:rsidR="00BF08AF" w:rsidRPr="00285C3D" w:rsidRDefault="00882C0E">
      <w:pPr>
        <w:pStyle w:val="ConsPlusNormal"/>
        <w:widowControl/>
        <w:ind w:firstLine="540"/>
        <w:jc w:val="both"/>
        <w:rPr>
          <w:rFonts w:ascii="Times New Roman" w:hAnsi="Times New Roman" w:cs="Times New Roman"/>
          <w:b/>
          <w:color w:val="FF0000"/>
          <w:sz w:val="22"/>
          <w:szCs w:val="22"/>
        </w:rPr>
      </w:pPr>
      <w:r w:rsidRPr="00285C3D">
        <w:rPr>
          <w:rFonts w:ascii="Times New Roman" w:hAnsi="Times New Roman" w:cs="Times New Roman"/>
          <w:sz w:val="22"/>
          <w:szCs w:val="22"/>
        </w:rPr>
        <w:t xml:space="preserve">Сообщение должно быть направлено по почте заказным письмом с описью вложения </w:t>
      </w:r>
      <w:r w:rsidR="006B6EE4" w:rsidRPr="00285C3D">
        <w:rPr>
          <w:rFonts w:ascii="Times New Roman" w:hAnsi="Times New Roman" w:cs="Times New Roman"/>
          <w:sz w:val="22"/>
          <w:szCs w:val="22"/>
        </w:rPr>
        <w:t xml:space="preserve">  </w:t>
      </w:r>
      <w:r w:rsidRPr="00285C3D">
        <w:rPr>
          <w:rFonts w:ascii="Times New Roman" w:hAnsi="Times New Roman" w:cs="Times New Roman"/>
          <w:sz w:val="22"/>
          <w:szCs w:val="22"/>
        </w:rPr>
        <w:t>и уведомл</w:t>
      </w:r>
      <w:r w:rsidR="00BF08AF" w:rsidRPr="00285C3D">
        <w:rPr>
          <w:rFonts w:ascii="Times New Roman" w:hAnsi="Times New Roman" w:cs="Times New Roman"/>
          <w:sz w:val="22"/>
          <w:szCs w:val="22"/>
        </w:rPr>
        <w:t>ением о вручении по указанному У</w:t>
      </w:r>
      <w:r w:rsidRPr="00285C3D">
        <w:rPr>
          <w:rFonts w:ascii="Times New Roman" w:hAnsi="Times New Roman" w:cs="Times New Roman"/>
          <w:sz w:val="22"/>
          <w:szCs w:val="22"/>
        </w:rPr>
        <w:t>частником долевого строительств</w:t>
      </w:r>
      <w:r w:rsidR="00BF08AF" w:rsidRPr="00285C3D">
        <w:rPr>
          <w:rFonts w:ascii="Times New Roman" w:hAnsi="Times New Roman" w:cs="Times New Roman"/>
          <w:sz w:val="22"/>
          <w:szCs w:val="22"/>
        </w:rPr>
        <w:t>а почтовому адресу или вручено У</w:t>
      </w:r>
      <w:r w:rsidRPr="00285C3D">
        <w:rPr>
          <w:rFonts w:ascii="Times New Roman" w:hAnsi="Times New Roman" w:cs="Times New Roman"/>
          <w:sz w:val="22"/>
          <w:szCs w:val="22"/>
        </w:rPr>
        <w:t xml:space="preserve">частнику долевого строительства лично под расписку. </w:t>
      </w:r>
    </w:p>
    <w:p w:rsidR="00882C0E" w:rsidRPr="00285C3D" w:rsidRDefault="00C74950">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д</w:t>
      </w:r>
      <w:r w:rsidR="00882C0E" w:rsidRPr="00285C3D">
        <w:rPr>
          <w:rFonts w:ascii="Times New Roman" w:hAnsi="Times New Roman" w:cs="Times New Roman"/>
          <w:sz w:val="22"/>
          <w:szCs w:val="22"/>
        </w:rPr>
        <w:t xml:space="preserve">) без доверенности вести общие дела по предмету настоящего Договора и совершать все необходимые действия </w:t>
      </w:r>
      <w:r w:rsidRPr="00285C3D">
        <w:rPr>
          <w:rFonts w:ascii="Times New Roman" w:hAnsi="Times New Roman" w:cs="Times New Roman"/>
          <w:sz w:val="22"/>
          <w:szCs w:val="22"/>
        </w:rPr>
        <w:t>для осуществления строительства.</w:t>
      </w:r>
    </w:p>
    <w:p w:rsidR="00882C0E" w:rsidRPr="00285C3D" w:rsidRDefault="00BF08AF">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3.3</w:t>
      </w:r>
      <w:r w:rsidR="00882C0E" w:rsidRPr="00285C3D">
        <w:rPr>
          <w:rFonts w:ascii="Times New Roman" w:hAnsi="Times New Roman" w:cs="Times New Roman"/>
          <w:sz w:val="22"/>
          <w:szCs w:val="22"/>
        </w:rPr>
        <w:t>. Участник долевого строительства обязуется:</w:t>
      </w:r>
    </w:p>
    <w:p w:rsidR="00882C0E"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 xml:space="preserve">а) </w:t>
      </w:r>
      <w:r w:rsidR="001C2B08" w:rsidRPr="00285C3D">
        <w:rPr>
          <w:rFonts w:ascii="Times New Roman" w:hAnsi="Times New Roman" w:cs="Times New Roman"/>
          <w:sz w:val="22"/>
          <w:szCs w:val="22"/>
        </w:rPr>
        <w:t xml:space="preserve">своевременно вносить </w:t>
      </w:r>
      <w:r w:rsidRPr="00285C3D">
        <w:rPr>
          <w:rFonts w:ascii="Times New Roman" w:hAnsi="Times New Roman" w:cs="Times New Roman"/>
          <w:sz w:val="22"/>
          <w:szCs w:val="22"/>
        </w:rPr>
        <w:t>собственные и/или привлеченные денежные средства на строительство квартиры в размере и на условиях, предусмотренных настоящим Договором;</w:t>
      </w:r>
    </w:p>
    <w:p w:rsidR="00882C0E" w:rsidRPr="00285C3D" w:rsidRDefault="00882C0E" w:rsidP="00BE26AD">
      <w:pPr>
        <w:autoSpaceDE w:val="0"/>
        <w:autoSpaceDN w:val="0"/>
        <w:adjustRightInd w:val="0"/>
        <w:spacing w:after="0" w:line="240" w:lineRule="auto"/>
        <w:ind w:firstLine="540"/>
        <w:jc w:val="both"/>
        <w:outlineLvl w:val="0"/>
        <w:rPr>
          <w:rFonts w:ascii="Times New Roman" w:hAnsi="Times New Roman"/>
        </w:rPr>
      </w:pPr>
      <w:r w:rsidRPr="00285C3D">
        <w:rPr>
          <w:rFonts w:ascii="Times New Roman" w:hAnsi="Times New Roman"/>
        </w:rPr>
        <w:t xml:space="preserve">б) в течение </w:t>
      </w:r>
      <w:r w:rsidR="00BE26AD" w:rsidRPr="00285C3D">
        <w:rPr>
          <w:rFonts w:ascii="Times New Roman" w:hAnsi="Times New Roman"/>
        </w:rPr>
        <w:t>семи</w:t>
      </w:r>
      <w:r w:rsidR="001C2B08" w:rsidRPr="00285C3D">
        <w:rPr>
          <w:rFonts w:ascii="Times New Roman" w:hAnsi="Times New Roman"/>
        </w:rPr>
        <w:t xml:space="preserve"> рабочих</w:t>
      </w:r>
      <w:r w:rsidR="00BE26AD" w:rsidRPr="00285C3D">
        <w:rPr>
          <w:rFonts w:ascii="Times New Roman" w:hAnsi="Times New Roman"/>
        </w:rPr>
        <w:t xml:space="preserve"> дней</w:t>
      </w:r>
      <w:r w:rsidRPr="00285C3D">
        <w:rPr>
          <w:rFonts w:ascii="Times New Roman" w:hAnsi="Times New Roman"/>
        </w:rPr>
        <w:t xml:space="preserve"> после получения сообщения Застройщика о завершении строител</w:t>
      </w:r>
      <w:r w:rsidR="001C2B08" w:rsidRPr="00285C3D">
        <w:rPr>
          <w:rFonts w:ascii="Times New Roman" w:hAnsi="Times New Roman"/>
        </w:rPr>
        <w:t>ьства</w:t>
      </w:r>
      <w:r w:rsidR="00415489" w:rsidRPr="00285C3D">
        <w:rPr>
          <w:rFonts w:ascii="Times New Roman" w:hAnsi="Times New Roman"/>
        </w:rPr>
        <w:t xml:space="preserve"> многоквартирного жилого комплекса</w:t>
      </w:r>
      <w:r w:rsidR="003F68F7" w:rsidRPr="00285C3D">
        <w:rPr>
          <w:rFonts w:ascii="Times New Roman" w:hAnsi="Times New Roman"/>
        </w:rPr>
        <w:t xml:space="preserve"> и ввода его в эксплуатацию </w:t>
      </w:r>
      <w:r w:rsidRPr="00285C3D">
        <w:rPr>
          <w:rFonts w:ascii="Times New Roman" w:hAnsi="Times New Roman"/>
        </w:rPr>
        <w:t xml:space="preserve">принять </w:t>
      </w:r>
      <w:r w:rsidR="001C2B08" w:rsidRPr="00285C3D">
        <w:rPr>
          <w:rFonts w:ascii="Times New Roman" w:hAnsi="Times New Roman"/>
        </w:rPr>
        <w:t xml:space="preserve">Объект долевого строительства </w:t>
      </w:r>
      <w:r w:rsidR="003F68F7" w:rsidRPr="00285C3D">
        <w:rPr>
          <w:rFonts w:ascii="Times New Roman" w:hAnsi="Times New Roman"/>
        </w:rPr>
        <w:t>и подписать передаточный акт</w:t>
      </w:r>
      <w:r w:rsidR="00BE26AD" w:rsidRPr="00285C3D">
        <w:rPr>
          <w:rFonts w:ascii="Times New Roman" w:hAnsi="Times New Roman"/>
        </w:rPr>
        <w:t xml:space="preserve">. При уклонении Участника долевого строительства от принятия </w:t>
      </w:r>
      <w:r w:rsidR="001C2B08" w:rsidRPr="00285C3D">
        <w:rPr>
          <w:rFonts w:ascii="Times New Roman" w:hAnsi="Times New Roman"/>
        </w:rPr>
        <w:t xml:space="preserve">Объекта долевого строительства </w:t>
      </w:r>
      <w:r w:rsidR="00BE26AD" w:rsidRPr="00285C3D">
        <w:rPr>
          <w:rFonts w:ascii="Times New Roman" w:hAnsi="Times New Roman"/>
        </w:rPr>
        <w:t xml:space="preserve">в указанный срок или при отказе Участника долевого строительства от принятия </w:t>
      </w:r>
      <w:r w:rsidR="00515589" w:rsidRPr="00285C3D">
        <w:rPr>
          <w:rFonts w:ascii="Times New Roman" w:hAnsi="Times New Roman"/>
        </w:rPr>
        <w:t xml:space="preserve">квартиры </w:t>
      </w:r>
      <w:r w:rsidR="00BE26AD" w:rsidRPr="00285C3D">
        <w:rPr>
          <w:rFonts w:ascii="Times New Roman" w:hAnsi="Times New Roman"/>
        </w:rPr>
        <w:t xml:space="preserve">Застройщик по истечении двух месяцев со дня, предусмотренного </w:t>
      </w:r>
      <w:r w:rsidR="006003A4" w:rsidRPr="00285C3D">
        <w:rPr>
          <w:rFonts w:ascii="Times New Roman" w:hAnsi="Times New Roman"/>
        </w:rPr>
        <w:t>Д</w:t>
      </w:r>
      <w:r w:rsidR="00BE26AD" w:rsidRPr="00285C3D">
        <w:rPr>
          <w:rFonts w:ascii="Times New Roman" w:hAnsi="Times New Roman"/>
        </w:rPr>
        <w:t xml:space="preserve">оговором для передачи </w:t>
      </w:r>
      <w:r w:rsidR="001C2B08" w:rsidRPr="00285C3D">
        <w:rPr>
          <w:rFonts w:ascii="Times New Roman" w:hAnsi="Times New Roman"/>
        </w:rPr>
        <w:t xml:space="preserve">Объекта долевого строительства </w:t>
      </w:r>
      <w:r w:rsidR="00BE26AD" w:rsidRPr="00285C3D">
        <w:rPr>
          <w:rFonts w:ascii="Times New Roman" w:hAnsi="Times New Roman"/>
        </w:rPr>
        <w:t xml:space="preserve">Участнику долевого строительства, вправе составить односторонний акт или иной документ о передаче </w:t>
      </w:r>
      <w:r w:rsidR="001C2B08" w:rsidRPr="00285C3D">
        <w:rPr>
          <w:rFonts w:ascii="Times New Roman" w:hAnsi="Times New Roman"/>
        </w:rPr>
        <w:t>Объекта долевого строительства</w:t>
      </w:r>
      <w:r w:rsidR="00BE26AD" w:rsidRPr="00285C3D">
        <w:rPr>
          <w:rFonts w:ascii="Times New Roman" w:hAnsi="Times New Roman"/>
        </w:rPr>
        <w:t xml:space="preserve">. При этом риск случайной гибели </w:t>
      </w:r>
      <w:r w:rsidR="001C2B08" w:rsidRPr="00285C3D">
        <w:rPr>
          <w:rFonts w:ascii="Times New Roman" w:hAnsi="Times New Roman"/>
        </w:rPr>
        <w:t xml:space="preserve">Объекта долевого строительства </w:t>
      </w:r>
      <w:r w:rsidR="00BE26AD" w:rsidRPr="00285C3D">
        <w:rPr>
          <w:rFonts w:ascii="Times New Roman" w:hAnsi="Times New Roman"/>
        </w:rPr>
        <w:t xml:space="preserve">признается перешедшим к Участнику долевого строительства со дня составления предусмотренных настоящей частью одностороннего акта или иного документа о передаче </w:t>
      </w:r>
      <w:r w:rsidR="00515589" w:rsidRPr="00285C3D">
        <w:rPr>
          <w:rFonts w:ascii="Times New Roman" w:hAnsi="Times New Roman"/>
        </w:rPr>
        <w:t>квартиры</w:t>
      </w:r>
      <w:r w:rsidR="007B359B" w:rsidRPr="00285C3D">
        <w:rPr>
          <w:rFonts w:ascii="Times New Roman" w:hAnsi="Times New Roman"/>
        </w:rPr>
        <w:t>;</w:t>
      </w:r>
    </w:p>
    <w:p w:rsidR="007B359B" w:rsidRPr="00285C3D" w:rsidRDefault="007B359B" w:rsidP="001C2B08">
      <w:pPr>
        <w:spacing w:after="0" w:line="240" w:lineRule="auto"/>
        <w:ind w:firstLine="567"/>
        <w:jc w:val="both"/>
        <w:rPr>
          <w:rFonts w:ascii="Times New Roman" w:hAnsi="Times New Roman"/>
        </w:rPr>
      </w:pPr>
      <w:r w:rsidRPr="00285C3D">
        <w:rPr>
          <w:rFonts w:ascii="Times New Roman" w:hAnsi="Times New Roman"/>
        </w:rPr>
        <w:t>в) с момента передачи квартиры по акту приема-передачи нест</w:t>
      </w:r>
      <w:r w:rsidR="001C2B08" w:rsidRPr="00285C3D">
        <w:rPr>
          <w:rFonts w:ascii="Times New Roman" w:hAnsi="Times New Roman"/>
        </w:rPr>
        <w:t>и</w:t>
      </w:r>
      <w:r w:rsidRPr="00285C3D">
        <w:rPr>
          <w:rFonts w:ascii="Times New Roman" w:hAnsi="Times New Roman"/>
        </w:rPr>
        <w:t xml:space="preserve"> расходы по ее содержанию и оплате коммунальных услуг по ней. </w:t>
      </w:r>
      <w:r w:rsidR="001C2B08" w:rsidRPr="00285C3D">
        <w:rPr>
          <w:rFonts w:ascii="Times New Roman" w:hAnsi="Times New Roman"/>
        </w:rPr>
        <w:t xml:space="preserve">Участник долевого строительства </w:t>
      </w:r>
      <w:r w:rsidRPr="00285C3D">
        <w:rPr>
          <w:rFonts w:ascii="Times New Roman" w:hAnsi="Times New Roman"/>
        </w:rPr>
        <w:t xml:space="preserve">обязан оплатить коммунальные платежи за общее </w:t>
      </w:r>
      <w:r w:rsidR="00415489" w:rsidRPr="00285C3D">
        <w:rPr>
          <w:rFonts w:ascii="Times New Roman" w:hAnsi="Times New Roman"/>
        </w:rPr>
        <w:t>имущество в многоквартирном жилом комплексе</w:t>
      </w:r>
      <w:r w:rsidRPr="00285C3D">
        <w:rPr>
          <w:rFonts w:ascii="Times New Roman" w:hAnsi="Times New Roman"/>
        </w:rPr>
        <w:t xml:space="preserve"> пропорционально своей доле жилья с момента подписания акта приема – передачи </w:t>
      </w:r>
      <w:r w:rsidR="001C2B08" w:rsidRPr="00285C3D">
        <w:rPr>
          <w:rFonts w:ascii="Times New Roman" w:hAnsi="Times New Roman"/>
        </w:rPr>
        <w:t xml:space="preserve">Объекта долевого строительства </w:t>
      </w:r>
      <w:r w:rsidRPr="00285C3D">
        <w:rPr>
          <w:rFonts w:ascii="Times New Roman" w:hAnsi="Times New Roman"/>
        </w:rPr>
        <w:t>по действующим на момент платежа тарифам. Сумма указанных расходов не вхо</w:t>
      </w:r>
      <w:r w:rsidR="004609AE" w:rsidRPr="00285C3D">
        <w:rPr>
          <w:rFonts w:ascii="Times New Roman" w:hAnsi="Times New Roman"/>
        </w:rPr>
        <w:t>дит в сумму настоящего договора.</w:t>
      </w:r>
    </w:p>
    <w:p w:rsidR="007E1BD0" w:rsidRPr="00285C3D" w:rsidRDefault="007E1BD0" w:rsidP="007E1BD0">
      <w:pPr>
        <w:spacing w:after="0" w:line="240" w:lineRule="auto"/>
        <w:ind w:firstLine="567"/>
        <w:jc w:val="both"/>
        <w:rPr>
          <w:rFonts w:ascii="Times New Roman" w:hAnsi="Times New Roman"/>
        </w:rPr>
      </w:pPr>
      <w:r w:rsidRPr="00285C3D">
        <w:rPr>
          <w:rFonts w:ascii="Times New Roman" w:hAnsi="Times New Roman"/>
        </w:rPr>
        <w:t>3.4. Участник до</w:t>
      </w:r>
      <w:r w:rsidR="00415489" w:rsidRPr="00285C3D">
        <w:rPr>
          <w:rFonts w:ascii="Times New Roman" w:hAnsi="Times New Roman"/>
        </w:rPr>
        <w:t xml:space="preserve">левого строительства не вправе </w:t>
      </w:r>
      <w:r w:rsidRPr="00285C3D">
        <w:rPr>
          <w:rFonts w:ascii="Times New Roman" w:hAnsi="Times New Roman"/>
        </w:rPr>
        <w:t xml:space="preserve">изменять конструктивные элементы в строящемся Объекте долевого строительства, а также производить строительные, отделочные и иные виды работ, в том числе производить замену входной двери до момента подписания передаточного </w:t>
      </w:r>
      <w:hyperlink r:id="rId8" w:history="1">
        <w:r w:rsidRPr="00285C3D">
          <w:rPr>
            <w:rStyle w:val="ae"/>
            <w:rFonts w:ascii="Times New Roman" w:hAnsi="Times New Roman"/>
            <w:color w:val="auto"/>
            <w:u w:val="none"/>
          </w:rPr>
          <w:t>акта</w:t>
        </w:r>
      </w:hyperlink>
      <w:r w:rsidRPr="00285C3D">
        <w:rPr>
          <w:rFonts w:ascii="Times New Roman" w:hAnsi="Times New Roman"/>
        </w:rPr>
        <w:t xml:space="preserve"> Объекта долевого строительства. В случае, если Участником долевого строительства были произведены изменения конструктивных элементов или производство указанных работ, Участник долевого строительства обязан своими силами и за свой счет в десятидневный срок с момента получения соответствующего требования Застройщика вернуть Объект долевого строительства в первоначальное состояние и уплатить Застройщику штраф в размере 30 процентов от цены, указанной в </w:t>
      </w:r>
      <w:hyperlink r:id="rId9" w:history="1">
        <w:r w:rsidRPr="00285C3D">
          <w:rPr>
            <w:rStyle w:val="ae"/>
            <w:rFonts w:ascii="Times New Roman" w:hAnsi="Times New Roman"/>
            <w:color w:val="auto"/>
            <w:u w:val="none"/>
          </w:rPr>
          <w:t>п. 4.1</w:t>
        </w:r>
      </w:hyperlink>
      <w:r w:rsidRPr="00285C3D">
        <w:rPr>
          <w:rFonts w:ascii="Times New Roman" w:hAnsi="Times New Roman"/>
        </w:rPr>
        <w:t xml:space="preserve"> настоящего Договора. В случае нарушения срока, установленного настоящим пунктом, Застройщик вправе самостоятельно привести Объект долевого строительства в первоначальное состояние, при этом помимо штрафа, установленного настоящим пунктом, Участник долевого строительства обязан возместить Застройщику убытки, вызванные приведением Объекта долевого строительства в первоначальное состояние.</w:t>
      </w:r>
    </w:p>
    <w:p w:rsidR="00882C0E" w:rsidRPr="00285C3D" w:rsidRDefault="007E1BD0">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3.5</w:t>
      </w:r>
      <w:r w:rsidR="00882C0E" w:rsidRPr="00285C3D">
        <w:rPr>
          <w:rFonts w:ascii="Times New Roman" w:hAnsi="Times New Roman" w:cs="Times New Roman"/>
          <w:sz w:val="22"/>
          <w:szCs w:val="22"/>
        </w:rPr>
        <w:t xml:space="preserve">. Право собственности на </w:t>
      </w:r>
      <w:r w:rsidR="001C2B08" w:rsidRPr="00285C3D">
        <w:rPr>
          <w:rFonts w:ascii="Times New Roman" w:hAnsi="Times New Roman" w:cs="Times New Roman"/>
          <w:sz w:val="22"/>
          <w:szCs w:val="22"/>
        </w:rPr>
        <w:t xml:space="preserve">Объект долевого строительства </w:t>
      </w:r>
      <w:r w:rsidR="00882C0E" w:rsidRPr="00285C3D">
        <w:rPr>
          <w:rFonts w:ascii="Times New Roman" w:hAnsi="Times New Roman" w:cs="Times New Roman"/>
          <w:sz w:val="22"/>
          <w:szCs w:val="22"/>
        </w:rPr>
        <w:t xml:space="preserve">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 Право собственности на </w:t>
      </w:r>
      <w:r w:rsidR="001C2B08" w:rsidRPr="00285C3D">
        <w:rPr>
          <w:rFonts w:ascii="Times New Roman" w:hAnsi="Times New Roman" w:cs="Times New Roman"/>
          <w:sz w:val="22"/>
          <w:szCs w:val="22"/>
        </w:rPr>
        <w:t xml:space="preserve">Объект долевого строительства </w:t>
      </w:r>
      <w:r w:rsidR="00882C0E" w:rsidRPr="00285C3D">
        <w:rPr>
          <w:rFonts w:ascii="Times New Roman" w:hAnsi="Times New Roman" w:cs="Times New Roman"/>
          <w:sz w:val="22"/>
          <w:szCs w:val="22"/>
        </w:rPr>
        <w:t xml:space="preserve">будет оформляться </w:t>
      </w:r>
      <w:r w:rsidR="00CE4D58" w:rsidRPr="00285C3D">
        <w:rPr>
          <w:rFonts w:ascii="Times New Roman" w:hAnsi="Times New Roman" w:cs="Times New Roman"/>
          <w:sz w:val="22"/>
          <w:szCs w:val="22"/>
        </w:rPr>
        <w:t>Участником долевого строительства собственными силами и за свой счет</w:t>
      </w:r>
      <w:r w:rsidR="00882C0E" w:rsidRPr="00285C3D">
        <w:rPr>
          <w:rFonts w:ascii="Times New Roman" w:hAnsi="Times New Roman" w:cs="Times New Roman"/>
          <w:sz w:val="22"/>
          <w:szCs w:val="22"/>
        </w:rPr>
        <w:t>.</w:t>
      </w:r>
    </w:p>
    <w:p w:rsidR="00882C0E" w:rsidRPr="00285C3D" w:rsidRDefault="007E1BD0">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3.6</w:t>
      </w:r>
      <w:r w:rsidR="00882C0E" w:rsidRPr="00285C3D">
        <w:rPr>
          <w:rFonts w:ascii="Times New Roman" w:hAnsi="Times New Roman" w:cs="Times New Roman"/>
          <w:sz w:val="22"/>
          <w:szCs w:val="22"/>
        </w:rPr>
        <w:t xml:space="preserve">. Застройщик гарантирует, что </w:t>
      </w:r>
      <w:r w:rsidR="001C2B08" w:rsidRPr="00285C3D">
        <w:rPr>
          <w:rFonts w:ascii="Times New Roman" w:hAnsi="Times New Roman" w:cs="Times New Roman"/>
          <w:sz w:val="22"/>
          <w:szCs w:val="22"/>
        </w:rPr>
        <w:t xml:space="preserve">Объект долевого строительства </w:t>
      </w:r>
      <w:r w:rsidR="00882C0E" w:rsidRPr="00285C3D">
        <w:rPr>
          <w:rFonts w:ascii="Times New Roman" w:hAnsi="Times New Roman" w:cs="Times New Roman"/>
          <w:sz w:val="22"/>
          <w:szCs w:val="22"/>
        </w:rPr>
        <w:t>свобод</w:t>
      </w:r>
      <w:r w:rsidR="001C2B08" w:rsidRPr="00285C3D">
        <w:rPr>
          <w:rFonts w:ascii="Times New Roman" w:hAnsi="Times New Roman" w:cs="Times New Roman"/>
          <w:sz w:val="22"/>
          <w:szCs w:val="22"/>
        </w:rPr>
        <w:t>ен</w:t>
      </w:r>
      <w:r w:rsidR="00882C0E" w:rsidRPr="00285C3D">
        <w:rPr>
          <w:rFonts w:ascii="Times New Roman" w:hAnsi="Times New Roman" w:cs="Times New Roman"/>
          <w:sz w:val="22"/>
          <w:szCs w:val="22"/>
        </w:rPr>
        <w:t xml:space="preserve"> </w:t>
      </w:r>
      <w:r w:rsidR="001C2B08" w:rsidRPr="00285C3D">
        <w:rPr>
          <w:rFonts w:ascii="Times New Roman" w:hAnsi="Times New Roman" w:cs="Times New Roman"/>
          <w:sz w:val="22"/>
          <w:szCs w:val="22"/>
        </w:rPr>
        <w:t>от прав третьих лиц, не заложен</w:t>
      </w:r>
      <w:r w:rsidR="00882C0E" w:rsidRPr="00285C3D">
        <w:rPr>
          <w:rFonts w:ascii="Times New Roman" w:hAnsi="Times New Roman" w:cs="Times New Roman"/>
          <w:sz w:val="22"/>
          <w:szCs w:val="22"/>
        </w:rPr>
        <w:t xml:space="preserve"> и не состоит под арестом.</w:t>
      </w:r>
    </w:p>
    <w:p w:rsidR="001C2B08" w:rsidRPr="00285C3D" w:rsidRDefault="001C2B08">
      <w:pPr>
        <w:pStyle w:val="ConsPlusNormal"/>
        <w:widowControl/>
        <w:ind w:firstLine="540"/>
        <w:jc w:val="both"/>
        <w:rPr>
          <w:rFonts w:ascii="Times New Roman" w:hAnsi="Times New Roman" w:cs="Times New Roman"/>
          <w:sz w:val="22"/>
          <w:szCs w:val="22"/>
        </w:rPr>
      </w:pPr>
    </w:p>
    <w:p w:rsidR="00882C0E" w:rsidRPr="00285C3D" w:rsidRDefault="00882C0E">
      <w:pPr>
        <w:pStyle w:val="ConsPlusNormal"/>
        <w:widowControl/>
        <w:ind w:firstLine="0"/>
        <w:jc w:val="center"/>
        <w:rPr>
          <w:rFonts w:ascii="Times New Roman" w:hAnsi="Times New Roman" w:cs="Times New Roman"/>
          <w:sz w:val="22"/>
          <w:szCs w:val="22"/>
        </w:rPr>
      </w:pPr>
      <w:r w:rsidRPr="00285C3D">
        <w:rPr>
          <w:rFonts w:ascii="Times New Roman" w:hAnsi="Times New Roman" w:cs="Times New Roman"/>
          <w:sz w:val="22"/>
          <w:szCs w:val="22"/>
        </w:rPr>
        <w:t>4. ЦЕНА ДОГОВОРА</w:t>
      </w:r>
    </w:p>
    <w:p w:rsidR="007B359B" w:rsidRPr="00285C3D" w:rsidRDefault="007B359B">
      <w:pPr>
        <w:pStyle w:val="ConsPlusNormal"/>
        <w:widowControl/>
        <w:ind w:firstLine="0"/>
        <w:jc w:val="center"/>
        <w:rPr>
          <w:rFonts w:ascii="Times New Roman" w:hAnsi="Times New Roman" w:cs="Times New Roman"/>
          <w:sz w:val="22"/>
          <w:szCs w:val="22"/>
        </w:rPr>
      </w:pPr>
    </w:p>
    <w:p w:rsidR="003935CF" w:rsidRDefault="00882C0E" w:rsidP="003935CF">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 xml:space="preserve">4.1. </w:t>
      </w:r>
      <w:r w:rsidR="003935CF" w:rsidRPr="00285C3D">
        <w:rPr>
          <w:rFonts w:ascii="Times New Roman" w:hAnsi="Times New Roman" w:cs="Times New Roman"/>
          <w:sz w:val="22"/>
          <w:szCs w:val="22"/>
        </w:rPr>
        <w:t xml:space="preserve">Стоимость </w:t>
      </w:r>
      <w:r w:rsidR="001C2B08" w:rsidRPr="00285C3D">
        <w:rPr>
          <w:rFonts w:ascii="Times New Roman" w:hAnsi="Times New Roman" w:cs="Times New Roman"/>
          <w:sz w:val="22"/>
          <w:szCs w:val="22"/>
        </w:rPr>
        <w:t xml:space="preserve">Объекта долевого строительства </w:t>
      </w:r>
      <w:r w:rsidR="003935CF" w:rsidRPr="00285C3D">
        <w:rPr>
          <w:rFonts w:ascii="Times New Roman" w:hAnsi="Times New Roman" w:cs="Times New Roman"/>
          <w:sz w:val="22"/>
          <w:szCs w:val="22"/>
        </w:rPr>
        <w:t xml:space="preserve">по настоящему Договору составляет </w:t>
      </w:r>
      <w:r w:rsidR="00D64D7C" w:rsidRPr="00285C3D">
        <w:rPr>
          <w:rFonts w:ascii="Times New Roman" w:hAnsi="Times New Roman" w:cs="Times New Roman"/>
          <w:sz w:val="22"/>
          <w:szCs w:val="22"/>
        </w:rPr>
        <w:t xml:space="preserve">               </w:t>
      </w:r>
      <w:r w:rsidR="003935CF" w:rsidRPr="00285C3D">
        <w:rPr>
          <w:rFonts w:ascii="Times New Roman" w:hAnsi="Times New Roman" w:cs="Times New Roman"/>
          <w:b/>
          <w:sz w:val="22"/>
          <w:szCs w:val="22"/>
        </w:rPr>
        <w:t>рублей</w:t>
      </w:r>
      <w:r w:rsidR="00C42D6E" w:rsidRPr="00285C3D">
        <w:rPr>
          <w:rFonts w:ascii="Times New Roman" w:hAnsi="Times New Roman" w:cs="Times New Roman"/>
          <w:sz w:val="22"/>
          <w:szCs w:val="22"/>
        </w:rPr>
        <w:t xml:space="preserve"> из расчета </w:t>
      </w:r>
      <w:r w:rsidR="00C42D6E" w:rsidRPr="00285C3D">
        <w:rPr>
          <w:rFonts w:ascii="Times New Roman" w:hAnsi="Times New Roman" w:cs="Times New Roman"/>
          <w:b/>
          <w:sz w:val="22"/>
          <w:szCs w:val="22"/>
        </w:rPr>
        <w:t>рублей</w:t>
      </w:r>
      <w:r w:rsidR="00C42D6E" w:rsidRPr="00285C3D">
        <w:rPr>
          <w:rFonts w:ascii="Times New Roman" w:hAnsi="Times New Roman" w:cs="Times New Roman"/>
          <w:sz w:val="22"/>
          <w:szCs w:val="22"/>
        </w:rPr>
        <w:t xml:space="preserve"> за 1 (один) квадратный метр.</w:t>
      </w:r>
    </w:p>
    <w:p w:rsidR="00E46570" w:rsidRPr="00285C3D" w:rsidRDefault="001C2B08" w:rsidP="003935CF">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4.</w:t>
      </w:r>
      <w:r w:rsidR="00287FA4" w:rsidRPr="00285C3D">
        <w:rPr>
          <w:rFonts w:ascii="Times New Roman" w:hAnsi="Times New Roman" w:cs="Times New Roman"/>
          <w:sz w:val="22"/>
          <w:szCs w:val="22"/>
        </w:rPr>
        <w:t>2</w:t>
      </w:r>
      <w:r w:rsidRPr="00285C3D">
        <w:rPr>
          <w:rFonts w:ascii="Times New Roman" w:hAnsi="Times New Roman" w:cs="Times New Roman"/>
          <w:sz w:val="22"/>
          <w:szCs w:val="22"/>
        </w:rPr>
        <w:t xml:space="preserve">. </w:t>
      </w:r>
      <w:r w:rsidR="00E46570" w:rsidRPr="00285C3D">
        <w:rPr>
          <w:rFonts w:ascii="Times New Roman" w:hAnsi="Times New Roman" w:cs="Times New Roman"/>
          <w:sz w:val="22"/>
          <w:szCs w:val="22"/>
        </w:rPr>
        <w:t xml:space="preserve">Стоимость </w:t>
      </w:r>
      <w:r w:rsidRPr="00285C3D">
        <w:rPr>
          <w:rFonts w:ascii="Times New Roman" w:hAnsi="Times New Roman" w:cs="Times New Roman"/>
          <w:sz w:val="22"/>
          <w:szCs w:val="22"/>
        </w:rPr>
        <w:t xml:space="preserve">Объект долевого строительства </w:t>
      </w:r>
      <w:r w:rsidR="00E46570" w:rsidRPr="00285C3D">
        <w:rPr>
          <w:rFonts w:ascii="Times New Roman" w:hAnsi="Times New Roman" w:cs="Times New Roman"/>
          <w:sz w:val="22"/>
          <w:szCs w:val="22"/>
        </w:rPr>
        <w:t xml:space="preserve">по настоящему Договору включает в себя возмещение затрат на строительство </w:t>
      </w:r>
      <w:r w:rsidRPr="00285C3D">
        <w:rPr>
          <w:rFonts w:ascii="Times New Roman" w:hAnsi="Times New Roman" w:cs="Times New Roman"/>
          <w:sz w:val="22"/>
          <w:szCs w:val="22"/>
        </w:rPr>
        <w:t>О</w:t>
      </w:r>
      <w:r w:rsidR="00E46570" w:rsidRPr="00285C3D">
        <w:rPr>
          <w:rFonts w:ascii="Times New Roman" w:hAnsi="Times New Roman" w:cs="Times New Roman"/>
          <w:sz w:val="22"/>
          <w:szCs w:val="22"/>
        </w:rPr>
        <w:t>бъекта дол</w:t>
      </w:r>
      <w:r w:rsidR="00FB6702" w:rsidRPr="00285C3D">
        <w:rPr>
          <w:rFonts w:ascii="Times New Roman" w:hAnsi="Times New Roman" w:cs="Times New Roman"/>
          <w:sz w:val="22"/>
          <w:szCs w:val="22"/>
        </w:rPr>
        <w:t xml:space="preserve">евого строительства в размере </w:t>
      </w:r>
      <w:r w:rsidR="000323CC" w:rsidRPr="00285C3D">
        <w:rPr>
          <w:rFonts w:ascii="Times New Roman" w:hAnsi="Times New Roman" w:cs="Times New Roman"/>
          <w:sz w:val="22"/>
          <w:szCs w:val="22"/>
        </w:rPr>
        <w:t>9</w:t>
      </w:r>
      <w:r w:rsidR="005B3D5A" w:rsidRPr="00285C3D">
        <w:rPr>
          <w:rFonts w:ascii="Times New Roman" w:hAnsi="Times New Roman" w:cs="Times New Roman"/>
          <w:sz w:val="22"/>
          <w:szCs w:val="22"/>
        </w:rPr>
        <w:t>0</w:t>
      </w:r>
      <w:r w:rsidR="00A04D2F" w:rsidRPr="00285C3D">
        <w:rPr>
          <w:rFonts w:ascii="Times New Roman" w:hAnsi="Times New Roman" w:cs="Times New Roman"/>
          <w:sz w:val="22"/>
          <w:szCs w:val="22"/>
        </w:rPr>
        <w:t>%</w:t>
      </w:r>
      <w:r w:rsidR="00E46570" w:rsidRPr="00285C3D">
        <w:rPr>
          <w:rFonts w:ascii="Times New Roman" w:hAnsi="Times New Roman" w:cs="Times New Roman"/>
          <w:sz w:val="22"/>
          <w:szCs w:val="22"/>
        </w:rPr>
        <w:t xml:space="preserve"> и опла</w:t>
      </w:r>
      <w:r w:rsidR="00FB6702" w:rsidRPr="00285C3D">
        <w:rPr>
          <w:rFonts w:ascii="Times New Roman" w:hAnsi="Times New Roman" w:cs="Times New Roman"/>
          <w:sz w:val="22"/>
          <w:szCs w:val="22"/>
        </w:rPr>
        <w:t xml:space="preserve">ты услуг Застройщика в размере </w:t>
      </w:r>
      <w:r w:rsidR="000323CC" w:rsidRPr="00285C3D">
        <w:rPr>
          <w:rFonts w:ascii="Times New Roman" w:hAnsi="Times New Roman" w:cs="Times New Roman"/>
          <w:sz w:val="22"/>
          <w:szCs w:val="22"/>
        </w:rPr>
        <w:t>1</w:t>
      </w:r>
      <w:r w:rsidR="005B3D5A" w:rsidRPr="00285C3D">
        <w:rPr>
          <w:rFonts w:ascii="Times New Roman" w:hAnsi="Times New Roman" w:cs="Times New Roman"/>
          <w:sz w:val="22"/>
          <w:szCs w:val="22"/>
        </w:rPr>
        <w:t>0</w:t>
      </w:r>
      <w:r w:rsidR="00A04D2F" w:rsidRPr="00285C3D">
        <w:rPr>
          <w:rFonts w:ascii="Times New Roman" w:hAnsi="Times New Roman" w:cs="Times New Roman"/>
          <w:sz w:val="22"/>
          <w:szCs w:val="22"/>
        </w:rPr>
        <w:t>% Н</w:t>
      </w:r>
      <w:r w:rsidR="00E46570" w:rsidRPr="00285C3D">
        <w:rPr>
          <w:rFonts w:ascii="Times New Roman" w:hAnsi="Times New Roman" w:cs="Times New Roman"/>
          <w:sz w:val="22"/>
          <w:szCs w:val="22"/>
        </w:rPr>
        <w:t>ДС не облагается.</w:t>
      </w:r>
    </w:p>
    <w:p w:rsidR="00E46570" w:rsidRPr="00285C3D" w:rsidRDefault="001C2B08" w:rsidP="00E46570">
      <w:pPr>
        <w:pStyle w:val="ConsPlusNormal"/>
        <w:widowControl/>
        <w:ind w:firstLine="539"/>
        <w:jc w:val="both"/>
        <w:rPr>
          <w:rFonts w:ascii="Times New Roman" w:hAnsi="Times New Roman" w:cs="Times New Roman"/>
          <w:sz w:val="22"/>
          <w:szCs w:val="22"/>
        </w:rPr>
      </w:pPr>
      <w:r w:rsidRPr="00285C3D">
        <w:rPr>
          <w:rFonts w:ascii="Times New Roman" w:hAnsi="Times New Roman" w:cs="Times New Roman"/>
          <w:sz w:val="22"/>
          <w:szCs w:val="22"/>
        </w:rPr>
        <w:t>4.</w:t>
      </w:r>
      <w:r w:rsidR="00287FA4" w:rsidRPr="00285C3D">
        <w:rPr>
          <w:rFonts w:ascii="Times New Roman" w:hAnsi="Times New Roman" w:cs="Times New Roman"/>
          <w:sz w:val="22"/>
          <w:szCs w:val="22"/>
        </w:rPr>
        <w:t>3</w:t>
      </w:r>
      <w:r w:rsidRPr="00285C3D">
        <w:rPr>
          <w:rFonts w:ascii="Times New Roman" w:hAnsi="Times New Roman" w:cs="Times New Roman"/>
          <w:sz w:val="22"/>
          <w:szCs w:val="22"/>
        </w:rPr>
        <w:t xml:space="preserve">. </w:t>
      </w:r>
      <w:r w:rsidR="00E46570" w:rsidRPr="00285C3D">
        <w:rPr>
          <w:rFonts w:ascii="Times New Roman" w:hAnsi="Times New Roman" w:cs="Times New Roman"/>
          <w:sz w:val="22"/>
          <w:szCs w:val="22"/>
        </w:rPr>
        <w:t>В случае экономии денежные средства не возвращаются, а остаются в распоряжении Застройщика и являются его вознаграждением. В случае перерасхода Застройщиком денежных средств, Участник долевого строительства расходы не возмещает.</w:t>
      </w:r>
    </w:p>
    <w:p w:rsidR="00961799" w:rsidRPr="00285C3D" w:rsidRDefault="00961799">
      <w:pPr>
        <w:pStyle w:val="ConsPlusNormal"/>
        <w:widowControl/>
        <w:ind w:firstLine="0"/>
        <w:jc w:val="center"/>
        <w:rPr>
          <w:rFonts w:ascii="Times New Roman" w:hAnsi="Times New Roman" w:cs="Times New Roman"/>
          <w:sz w:val="22"/>
          <w:szCs w:val="22"/>
        </w:rPr>
      </w:pPr>
    </w:p>
    <w:p w:rsidR="00882C0E" w:rsidRPr="00285C3D" w:rsidRDefault="00882C0E">
      <w:pPr>
        <w:pStyle w:val="ConsPlusNormal"/>
        <w:widowControl/>
        <w:ind w:firstLine="0"/>
        <w:jc w:val="center"/>
        <w:rPr>
          <w:rFonts w:ascii="Times New Roman" w:hAnsi="Times New Roman" w:cs="Times New Roman"/>
          <w:sz w:val="22"/>
          <w:szCs w:val="22"/>
        </w:rPr>
      </w:pPr>
      <w:r w:rsidRPr="00285C3D">
        <w:rPr>
          <w:rFonts w:ascii="Times New Roman" w:hAnsi="Times New Roman" w:cs="Times New Roman"/>
          <w:sz w:val="22"/>
          <w:szCs w:val="22"/>
        </w:rPr>
        <w:t>5. ПОРЯДОК РАСЧЕТОВ</w:t>
      </w:r>
    </w:p>
    <w:p w:rsidR="00831F75" w:rsidRPr="00285C3D" w:rsidRDefault="00831F75">
      <w:pPr>
        <w:pStyle w:val="ConsPlusNormal"/>
        <w:widowControl/>
        <w:ind w:firstLine="0"/>
        <w:jc w:val="center"/>
        <w:rPr>
          <w:rFonts w:ascii="Times New Roman" w:hAnsi="Times New Roman" w:cs="Times New Roman"/>
          <w:sz w:val="22"/>
          <w:szCs w:val="22"/>
        </w:rPr>
      </w:pPr>
    </w:p>
    <w:p w:rsidR="00C10613" w:rsidRDefault="00C10613" w:rsidP="00C10613">
      <w:pPr>
        <w:pStyle w:val="ConsPlusNormal"/>
        <w:widowControl/>
        <w:ind w:firstLine="540"/>
        <w:jc w:val="both"/>
        <w:rPr>
          <w:rFonts w:ascii="Times New Roman" w:hAnsi="Times New Roman" w:cs="Times New Roman"/>
          <w:b/>
          <w:color w:val="000000"/>
          <w:sz w:val="22"/>
          <w:szCs w:val="22"/>
        </w:rPr>
      </w:pPr>
      <w:r>
        <w:rPr>
          <w:rFonts w:ascii="Times New Roman" w:hAnsi="Times New Roman" w:cs="Times New Roman"/>
          <w:sz w:val="22"/>
          <w:szCs w:val="22"/>
        </w:rPr>
        <w:t>5.1.</w:t>
      </w:r>
      <w:r w:rsidRPr="00C10613">
        <w:rPr>
          <w:rFonts w:ascii="Times New Roman" w:hAnsi="Times New Roman" w:cs="Times New Roman"/>
          <w:color w:val="000000"/>
        </w:rPr>
        <w:t xml:space="preserve"> </w:t>
      </w:r>
      <w:r w:rsidRPr="00C10613">
        <w:rPr>
          <w:rFonts w:ascii="Times New Roman" w:hAnsi="Times New Roman" w:cs="Times New Roman"/>
          <w:color w:val="000000"/>
          <w:sz w:val="22"/>
          <w:szCs w:val="22"/>
        </w:rPr>
        <w:t xml:space="preserve">Участник производит оплату Цены Договора путем  перечисления денежных средств на расчетный счет Застройщика. Назначение платежа – оплата по Договору участия в долевом строительстве </w:t>
      </w:r>
      <w:r w:rsidR="00BD08E9">
        <w:rPr>
          <w:rFonts w:ascii="Times New Roman" w:hAnsi="Times New Roman" w:cs="Times New Roman"/>
          <w:b/>
          <w:color w:val="000000"/>
          <w:sz w:val="22"/>
          <w:szCs w:val="22"/>
        </w:rPr>
        <w:t>№  от  2017</w:t>
      </w:r>
      <w:r w:rsidRPr="00C10613">
        <w:rPr>
          <w:rFonts w:ascii="Times New Roman" w:hAnsi="Times New Roman" w:cs="Times New Roman"/>
          <w:b/>
          <w:color w:val="000000"/>
          <w:sz w:val="22"/>
          <w:szCs w:val="22"/>
        </w:rPr>
        <w:t xml:space="preserve"> г.</w:t>
      </w:r>
    </w:p>
    <w:p w:rsidR="00C10613" w:rsidRPr="00B45CB5" w:rsidRDefault="00C10613" w:rsidP="00C10613">
      <w:pPr>
        <w:spacing w:after="0" w:line="240" w:lineRule="auto"/>
        <w:jc w:val="both"/>
        <w:rPr>
          <w:rFonts w:ascii="Georgia" w:hAnsi="Georgia"/>
          <w:color w:val="333333"/>
          <w:sz w:val="24"/>
          <w:szCs w:val="24"/>
        </w:rPr>
      </w:pPr>
      <w:r w:rsidRPr="00C10613">
        <w:rPr>
          <w:rFonts w:ascii="Times New Roman" w:hAnsi="Times New Roman"/>
          <w:color w:val="000000"/>
        </w:rPr>
        <w:t xml:space="preserve">           </w:t>
      </w:r>
      <w:r>
        <w:rPr>
          <w:rFonts w:ascii="Times New Roman" w:hAnsi="Times New Roman"/>
          <w:color w:val="000000"/>
        </w:rPr>
        <w:t>5.1.1</w:t>
      </w:r>
      <w:r>
        <w:rPr>
          <w:rFonts w:ascii="Times New Roman" w:hAnsi="Times New Roman"/>
          <w:b/>
          <w:color w:val="000000"/>
        </w:rPr>
        <w:t xml:space="preserve">. </w:t>
      </w:r>
      <w:r w:rsidRPr="00B45CB5">
        <w:rPr>
          <w:rFonts w:ascii="Times New Roman" w:hAnsi="Times New Roman"/>
          <w:color w:val="000000"/>
        </w:rPr>
        <w:t>Оплата Цены Договора производится Участником в следующем порядке:</w:t>
      </w:r>
    </w:p>
    <w:p w:rsidR="00C10613" w:rsidRDefault="003C5A2B" w:rsidP="00C10613">
      <w:pPr>
        <w:spacing w:after="0" w:line="240" w:lineRule="auto"/>
        <w:ind w:firstLine="709"/>
        <w:jc w:val="both"/>
        <w:rPr>
          <w:rFonts w:ascii="Times New Roman" w:hAnsi="Times New Roman"/>
          <w:color w:val="000000"/>
        </w:rPr>
      </w:pPr>
      <w:r>
        <w:rPr>
          <w:rFonts w:ascii="Times New Roman" w:hAnsi="Times New Roman"/>
          <w:color w:val="000000"/>
        </w:rPr>
        <w:t>- Сумму</w:t>
      </w:r>
      <w:r w:rsidR="00C10613" w:rsidRPr="003B70A5">
        <w:rPr>
          <w:rFonts w:ascii="Times New Roman" w:hAnsi="Times New Roman"/>
          <w:color w:val="000000"/>
        </w:rPr>
        <w:t xml:space="preserve"> в размере </w:t>
      </w:r>
      <w:r w:rsidR="00A235C8" w:rsidRPr="00285C3D">
        <w:rPr>
          <w:rFonts w:ascii="Times New Roman" w:hAnsi="Times New Roman"/>
          <w:b/>
        </w:rPr>
        <w:t>рублей</w:t>
      </w:r>
      <w:r w:rsidR="00A235C8" w:rsidRPr="00285C3D">
        <w:rPr>
          <w:rFonts w:ascii="Times New Roman" w:hAnsi="Times New Roman"/>
        </w:rPr>
        <w:t xml:space="preserve"> </w:t>
      </w:r>
      <w:r>
        <w:rPr>
          <w:rFonts w:ascii="Times New Roman" w:hAnsi="Times New Roman"/>
          <w:color w:val="000000"/>
        </w:rPr>
        <w:t>Участник оплачивает</w:t>
      </w:r>
      <w:r w:rsidR="00A235C8">
        <w:rPr>
          <w:rFonts w:ascii="Times New Roman" w:hAnsi="Times New Roman"/>
          <w:color w:val="000000"/>
        </w:rPr>
        <w:t xml:space="preserve"> в течении 5</w:t>
      </w:r>
      <w:r w:rsidR="00C10613">
        <w:rPr>
          <w:rFonts w:ascii="Times New Roman" w:hAnsi="Times New Roman"/>
          <w:color w:val="000000"/>
        </w:rPr>
        <w:t xml:space="preserve"> календарных дней с момента государственной </w:t>
      </w:r>
      <w:r w:rsidR="00A235C8">
        <w:rPr>
          <w:rFonts w:ascii="Times New Roman" w:hAnsi="Times New Roman"/>
          <w:color w:val="000000"/>
        </w:rPr>
        <w:t>регистрации настоящего договора.</w:t>
      </w:r>
    </w:p>
    <w:p w:rsidR="00DA6BE6" w:rsidRPr="00285C3D" w:rsidRDefault="00A235C8" w:rsidP="00A235C8">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 xml:space="preserve">             </w:t>
      </w:r>
      <w:r w:rsidR="00DA6BE6" w:rsidRPr="00285C3D">
        <w:rPr>
          <w:rFonts w:ascii="Times New Roman" w:hAnsi="Times New Roman" w:cs="Times New Roman"/>
          <w:sz w:val="22"/>
          <w:szCs w:val="22"/>
        </w:rPr>
        <w:t xml:space="preserve">5.2. Днем </w:t>
      </w:r>
      <w:r w:rsidR="00006868" w:rsidRPr="00285C3D">
        <w:rPr>
          <w:rFonts w:ascii="Times New Roman" w:hAnsi="Times New Roman" w:cs="Times New Roman"/>
          <w:sz w:val="22"/>
          <w:szCs w:val="22"/>
        </w:rPr>
        <w:t>исполнения обязанности Участника</w:t>
      </w:r>
      <w:r w:rsidR="00DA6BE6" w:rsidRPr="00285C3D">
        <w:rPr>
          <w:rFonts w:ascii="Times New Roman" w:hAnsi="Times New Roman" w:cs="Times New Roman"/>
          <w:sz w:val="22"/>
          <w:szCs w:val="22"/>
        </w:rPr>
        <w:t xml:space="preserve"> долевого строительства по оплате всей (части) стоимости квартиры признается день поступления денежных средств на расчетный счет Застройщика. Последствия нарушения срока оплаты всей стоимости Объекта долевого строительства единовременно, предусмотренные ч.4 ст.5, ч.3 ст.9 Закона, Участник</w:t>
      </w:r>
      <w:r w:rsidR="00006868" w:rsidRPr="00285C3D">
        <w:rPr>
          <w:rFonts w:ascii="Times New Roman" w:hAnsi="Times New Roman" w:cs="Times New Roman"/>
          <w:sz w:val="22"/>
          <w:szCs w:val="22"/>
        </w:rPr>
        <w:t>у</w:t>
      </w:r>
      <w:r w:rsidR="00DA6BE6" w:rsidRPr="00285C3D">
        <w:rPr>
          <w:rFonts w:ascii="Times New Roman" w:hAnsi="Times New Roman" w:cs="Times New Roman"/>
          <w:sz w:val="22"/>
          <w:szCs w:val="22"/>
        </w:rPr>
        <w:t xml:space="preserve"> долевого строительства  известны и понятны. Уплата части денежных средств не предоставляет Участник</w:t>
      </w:r>
      <w:r w:rsidR="00006868" w:rsidRPr="00285C3D">
        <w:rPr>
          <w:rFonts w:ascii="Times New Roman" w:hAnsi="Times New Roman" w:cs="Times New Roman"/>
          <w:sz w:val="22"/>
          <w:szCs w:val="22"/>
        </w:rPr>
        <w:t>у</w:t>
      </w:r>
      <w:r w:rsidR="00DA6BE6" w:rsidRPr="00285C3D">
        <w:rPr>
          <w:rFonts w:ascii="Times New Roman" w:hAnsi="Times New Roman" w:cs="Times New Roman"/>
          <w:sz w:val="22"/>
          <w:szCs w:val="22"/>
        </w:rPr>
        <w:t xml:space="preserve"> долевого строительства каких-либо преимуществ и порождает для него такие же последствия как и неуплата цены договора в полном объеме.</w:t>
      </w:r>
    </w:p>
    <w:p w:rsidR="00787C1F" w:rsidRPr="00285C3D" w:rsidRDefault="00C74950" w:rsidP="00C74950">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 xml:space="preserve">5.3. </w:t>
      </w:r>
      <w:r w:rsidR="00787C1F" w:rsidRPr="00285C3D">
        <w:rPr>
          <w:rFonts w:ascii="Times New Roman" w:hAnsi="Times New Roman" w:cs="Times New Roman"/>
          <w:sz w:val="22"/>
          <w:szCs w:val="22"/>
        </w:rPr>
        <w:t>Изменение общей площади квартиры по окончании строительства в пределах 5 процентов не является нарушением условий Договора. Изменение общей площади квартиры больше чем на 5 процентов является основанием для заключения дополнительного соглашения к настоящему Договору с указанием изменений площади, цены, порядка расчетов</w:t>
      </w:r>
      <w:r w:rsidRPr="00285C3D">
        <w:rPr>
          <w:rFonts w:ascii="Times New Roman" w:hAnsi="Times New Roman" w:cs="Times New Roman"/>
          <w:sz w:val="22"/>
          <w:szCs w:val="22"/>
        </w:rPr>
        <w:t xml:space="preserve">. </w:t>
      </w:r>
    </w:p>
    <w:p w:rsidR="00C74950" w:rsidRDefault="00C74950" w:rsidP="00C74950">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Изменение общей площади и (или) общего объема общего</w:t>
      </w:r>
      <w:r w:rsidR="00F162C1">
        <w:rPr>
          <w:rFonts w:ascii="Times New Roman" w:hAnsi="Times New Roman" w:cs="Times New Roman"/>
          <w:sz w:val="22"/>
          <w:szCs w:val="22"/>
        </w:rPr>
        <w:t xml:space="preserve"> имущества многоквартирного жилого комплекса</w:t>
      </w:r>
      <w:r w:rsidRPr="00285C3D">
        <w:rPr>
          <w:rFonts w:ascii="Times New Roman" w:hAnsi="Times New Roman" w:cs="Times New Roman"/>
          <w:sz w:val="22"/>
          <w:szCs w:val="22"/>
        </w:rPr>
        <w:t xml:space="preserve"> для расчетов не принимается.</w:t>
      </w:r>
    </w:p>
    <w:p w:rsidR="00B04D31" w:rsidRPr="00B45CB5" w:rsidRDefault="00B04D31" w:rsidP="00B04D31">
      <w:pPr>
        <w:spacing w:after="0" w:line="240" w:lineRule="auto"/>
        <w:ind w:firstLine="709"/>
        <w:jc w:val="both"/>
        <w:rPr>
          <w:rFonts w:ascii="Georgia" w:hAnsi="Georgia"/>
          <w:color w:val="333333"/>
          <w:sz w:val="24"/>
          <w:szCs w:val="24"/>
        </w:rPr>
      </w:pPr>
      <w:r>
        <w:rPr>
          <w:rFonts w:ascii="Times New Roman" w:hAnsi="Times New Roman"/>
          <w:color w:val="000000"/>
        </w:rPr>
        <w:t>5.4 Участник возмещает Застройщику все расходы, связанные с приобретением, установкой и подключением газовых котлов, а также расходы по газификации Объекта долевого строительства в размере– в течении 5 дней с момента Государственной регистрации настоящего договора.</w:t>
      </w:r>
    </w:p>
    <w:p w:rsidR="00B04D31" w:rsidRPr="00285C3D" w:rsidRDefault="00B04D31" w:rsidP="00C74950">
      <w:pPr>
        <w:pStyle w:val="ConsPlusNormal"/>
        <w:widowControl/>
        <w:ind w:firstLine="540"/>
        <w:jc w:val="both"/>
        <w:rPr>
          <w:rFonts w:ascii="Times New Roman" w:hAnsi="Times New Roman" w:cs="Times New Roman"/>
          <w:sz w:val="22"/>
          <w:szCs w:val="22"/>
        </w:rPr>
      </w:pPr>
    </w:p>
    <w:p w:rsidR="00882C0E" w:rsidRPr="00285C3D" w:rsidRDefault="00882C0E">
      <w:pPr>
        <w:pStyle w:val="ConsPlusNormal"/>
        <w:widowControl/>
        <w:ind w:firstLine="540"/>
        <w:jc w:val="both"/>
        <w:rPr>
          <w:rFonts w:ascii="Times New Roman" w:hAnsi="Times New Roman" w:cs="Times New Roman"/>
          <w:sz w:val="22"/>
          <w:szCs w:val="22"/>
        </w:rPr>
      </w:pPr>
    </w:p>
    <w:p w:rsidR="00882C0E" w:rsidRPr="00285C3D" w:rsidRDefault="00882C0E">
      <w:pPr>
        <w:pStyle w:val="ConsPlusNormal"/>
        <w:widowControl/>
        <w:ind w:firstLine="0"/>
        <w:jc w:val="center"/>
        <w:rPr>
          <w:rFonts w:ascii="Times New Roman" w:hAnsi="Times New Roman" w:cs="Times New Roman"/>
          <w:sz w:val="22"/>
          <w:szCs w:val="22"/>
        </w:rPr>
      </w:pPr>
      <w:r w:rsidRPr="00285C3D">
        <w:rPr>
          <w:rFonts w:ascii="Times New Roman" w:hAnsi="Times New Roman" w:cs="Times New Roman"/>
          <w:sz w:val="22"/>
          <w:szCs w:val="22"/>
        </w:rPr>
        <w:t>6. КАЧЕСТВО КВАРТИРЫ. ГАРАНТИЯ КАЧЕСТВА</w:t>
      </w:r>
    </w:p>
    <w:p w:rsidR="00A25241" w:rsidRPr="00285C3D" w:rsidRDefault="00A25241">
      <w:pPr>
        <w:pStyle w:val="ConsPlusNormal"/>
        <w:widowControl/>
        <w:ind w:firstLine="0"/>
        <w:jc w:val="center"/>
        <w:rPr>
          <w:rFonts w:ascii="Times New Roman" w:hAnsi="Times New Roman" w:cs="Times New Roman"/>
          <w:sz w:val="22"/>
          <w:szCs w:val="22"/>
        </w:rPr>
      </w:pPr>
    </w:p>
    <w:p w:rsidR="00882C0E"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 xml:space="preserve">6.1. Качество квартиры, которая будет передана Застройщиком Участнику долевого строительства по настоящему Договору, должно соответствовать требованиям технических регламентов, проектной документации и градостроительных регламентов, </w:t>
      </w:r>
      <w:r w:rsidR="00515589" w:rsidRPr="00285C3D">
        <w:rPr>
          <w:rFonts w:ascii="Times New Roman" w:hAnsi="Times New Roman" w:cs="Times New Roman"/>
          <w:sz w:val="22"/>
          <w:szCs w:val="22"/>
        </w:rPr>
        <w:t>существующих на момент утверждения Застройщиком проектной документации</w:t>
      </w:r>
      <w:r w:rsidRPr="00285C3D">
        <w:rPr>
          <w:rFonts w:ascii="Times New Roman" w:hAnsi="Times New Roman" w:cs="Times New Roman"/>
          <w:sz w:val="22"/>
          <w:szCs w:val="22"/>
        </w:rPr>
        <w:t>.</w:t>
      </w:r>
    </w:p>
    <w:p w:rsidR="00102FEF"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 xml:space="preserve">6.2. Гарантийный срок на квартиру </w:t>
      </w:r>
      <w:r w:rsidR="00CE4D58" w:rsidRPr="00285C3D">
        <w:rPr>
          <w:rFonts w:ascii="Times New Roman" w:hAnsi="Times New Roman" w:cs="Times New Roman"/>
          <w:sz w:val="22"/>
          <w:szCs w:val="22"/>
        </w:rPr>
        <w:t xml:space="preserve">как объект долевого строительства </w:t>
      </w:r>
      <w:r w:rsidRPr="00285C3D">
        <w:rPr>
          <w:rFonts w:ascii="Times New Roman" w:hAnsi="Times New Roman" w:cs="Times New Roman"/>
          <w:sz w:val="22"/>
          <w:szCs w:val="22"/>
        </w:rPr>
        <w:t xml:space="preserve">составляет </w:t>
      </w:r>
      <w:r w:rsidR="00CE4D58" w:rsidRPr="00285C3D">
        <w:rPr>
          <w:rFonts w:ascii="Times New Roman" w:hAnsi="Times New Roman" w:cs="Times New Roman"/>
          <w:sz w:val="22"/>
          <w:szCs w:val="22"/>
        </w:rPr>
        <w:t>пять лет</w:t>
      </w:r>
      <w:r w:rsidRPr="00285C3D">
        <w:rPr>
          <w:rFonts w:ascii="Times New Roman" w:hAnsi="Times New Roman" w:cs="Times New Roman"/>
          <w:sz w:val="22"/>
          <w:szCs w:val="22"/>
        </w:rPr>
        <w:t xml:space="preserve"> со дня, следующего за днем подписания</w:t>
      </w:r>
      <w:r w:rsidR="00787C1F" w:rsidRPr="00285C3D">
        <w:rPr>
          <w:rFonts w:ascii="Times New Roman" w:hAnsi="Times New Roman" w:cs="Times New Roman"/>
          <w:sz w:val="22"/>
          <w:szCs w:val="22"/>
        </w:rPr>
        <w:t xml:space="preserve"> </w:t>
      </w:r>
      <w:r w:rsidRPr="00285C3D">
        <w:rPr>
          <w:rFonts w:ascii="Times New Roman" w:hAnsi="Times New Roman" w:cs="Times New Roman"/>
          <w:sz w:val="22"/>
          <w:szCs w:val="22"/>
        </w:rPr>
        <w:t xml:space="preserve">передаточного акта. </w:t>
      </w:r>
    </w:p>
    <w:p w:rsidR="006114FD" w:rsidRPr="00285C3D" w:rsidRDefault="006114FD" w:rsidP="006114FD">
      <w:pPr>
        <w:autoSpaceDE w:val="0"/>
        <w:autoSpaceDN w:val="0"/>
        <w:adjustRightInd w:val="0"/>
        <w:spacing w:after="0" w:line="240" w:lineRule="auto"/>
        <w:ind w:firstLine="540"/>
        <w:jc w:val="both"/>
        <w:outlineLvl w:val="0"/>
        <w:rPr>
          <w:rFonts w:ascii="Times New Roman" w:hAnsi="Times New Roman"/>
        </w:rPr>
      </w:pPr>
      <w:r w:rsidRPr="00285C3D">
        <w:rPr>
          <w:rFonts w:ascii="Times New Roman" w:hAnsi="Times New Roman"/>
        </w:rPr>
        <w:t>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три года со дня, следующего за днем подписания</w:t>
      </w:r>
      <w:r w:rsidR="00787C1F" w:rsidRPr="00285C3D">
        <w:rPr>
          <w:rFonts w:ascii="Times New Roman" w:hAnsi="Times New Roman"/>
        </w:rPr>
        <w:t xml:space="preserve"> первого</w:t>
      </w:r>
      <w:r w:rsidRPr="00285C3D">
        <w:rPr>
          <w:rFonts w:ascii="Times New Roman" w:hAnsi="Times New Roman"/>
        </w:rPr>
        <w:t xml:space="preserve"> передаточного акта.</w:t>
      </w:r>
      <w:r w:rsidR="00A73B78" w:rsidRPr="00285C3D">
        <w:rPr>
          <w:rFonts w:ascii="Times New Roman" w:hAnsi="Times New Roman"/>
        </w:rPr>
        <w:t xml:space="preserve"> В течение гарантийного срока обслуживание технологического и инженерного оборудования, входящего в состав передаваемого Участнику долевого строительств</w:t>
      </w:r>
      <w:r w:rsidR="00787C1F" w:rsidRPr="00285C3D">
        <w:rPr>
          <w:rFonts w:ascii="Times New Roman" w:hAnsi="Times New Roman"/>
        </w:rPr>
        <w:t>а О</w:t>
      </w:r>
      <w:r w:rsidR="00A73B78" w:rsidRPr="00285C3D">
        <w:rPr>
          <w:rFonts w:ascii="Times New Roman" w:hAnsi="Times New Roman"/>
        </w:rPr>
        <w:t xml:space="preserve">бъекта долевого строительства </w:t>
      </w:r>
      <w:r w:rsidR="00787C1F" w:rsidRPr="00285C3D">
        <w:rPr>
          <w:rFonts w:ascii="Times New Roman" w:hAnsi="Times New Roman"/>
        </w:rPr>
        <w:t xml:space="preserve">должно </w:t>
      </w:r>
      <w:r w:rsidR="00A73B78" w:rsidRPr="00285C3D">
        <w:rPr>
          <w:rFonts w:ascii="Times New Roman" w:hAnsi="Times New Roman"/>
        </w:rPr>
        <w:t>осуществлят</w:t>
      </w:r>
      <w:r w:rsidR="00787C1F" w:rsidRPr="00285C3D">
        <w:rPr>
          <w:rFonts w:ascii="Times New Roman" w:hAnsi="Times New Roman"/>
        </w:rPr>
        <w:t>ь</w:t>
      </w:r>
      <w:r w:rsidR="00A73B78" w:rsidRPr="00285C3D">
        <w:rPr>
          <w:rFonts w:ascii="Times New Roman" w:hAnsi="Times New Roman"/>
        </w:rPr>
        <w:t>ся специализированной организацией</w:t>
      </w:r>
      <w:r w:rsidR="00787C1F" w:rsidRPr="00285C3D">
        <w:rPr>
          <w:rFonts w:ascii="Times New Roman" w:hAnsi="Times New Roman"/>
        </w:rPr>
        <w:t>,</w:t>
      </w:r>
      <w:r w:rsidR="00A73B78" w:rsidRPr="00285C3D">
        <w:rPr>
          <w:rFonts w:ascii="Times New Roman" w:hAnsi="Times New Roman"/>
        </w:rPr>
        <w:t xml:space="preserve"> имеющей соответствующий сертификат либо аккредитацию.  </w:t>
      </w:r>
      <w:r w:rsidR="00C41BDB" w:rsidRPr="00285C3D">
        <w:rPr>
          <w:rFonts w:ascii="Times New Roman" w:hAnsi="Times New Roman"/>
        </w:rPr>
        <w:t xml:space="preserve"> Гарантия на технологическое и инженерное оборудование, входящее в состав передаваемого Участнику долевого строительства объекта долевого строительства не распространяется на случаи когда Участник долевого строительства либо члены его семьи, иные лица ненадлежащим образом осуществляют эксплуатацию оборудования.</w:t>
      </w:r>
    </w:p>
    <w:p w:rsidR="00882C0E"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 xml:space="preserve">Все обнаруженные в течение этого срока недостатки, которые не могли быть выявлены при осмотре квартиры и подписании передаточного акта, должны быть устранены Застройщиком самостоятельно или с привлечением иных лиц в </w:t>
      </w:r>
      <w:r w:rsidR="00CE4D58" w:rsidRPr="00285C3D">
        <w:rPr>
          <w:rFonts w:ascii="Times New Roman" w:hAnsi="Times New Roman" w:cs="Times New Roman"/>
          <w:sz w:val="22"/>
          <w:szCs w:val="22"/>
        </w:rPr>
        <w:t xml:space="preserve">разумный </w:t>
      </w:r>
      <w:r w:rsidRPr="00285C3D">
        <w:rPr>
          <w:rFonts w:ascii="Times New Roman" w:hAnsi="Times New Roman" w:cs="Times New Roman"/>
          <w:sz w:val="22"/>
          <w:szCs w:val="22"/>
        </w:rPr>
        <w:t xml:space="preserve">срок </w:t>
      </w:r>
      <w:r w:rsidR="00CE4D58" w:rsidRPr="00285C3D">
        <w:rPr>
          <w:rFonts w:ascii="Times New Roman" w:hAnsi="Times New Roman" w:cs="Times New Roman"/>
          <w:sz w:val="22"/>
          <w:szCs w:val="22"/>
        </w:rPr>
        <w:t xml:space="preserve">после </w:t>
      </w:r>
      <w:r w:rsidRPr="00285C3D">
        <w:rPr>
          <w:rFonts w:ascii="Times New Roman" w:hAnsi="Times New Roman" w:cs="Times New Roman"/>
          <w:sz w:val="22"/>
          <w:szCs w:val="22"/>
        </w:rPr>
        <w:t>уведомления его Участником долевого строительства об этих недостатках.</w:t>
      </w:r>
    </w:p>
    <w:p w:rsidR="00787C1F" w:rsidRPr="00285C3D" w:rsidRDefault="00787C1F">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882C0E" w:rsidRPr="00285C3D" w:rsidRDefault="00882C0E">
      <w:pPr>
        <w:pStyle w:val="ConsPlusNormal"/>
        <w:widowControl/>
        <w:ind w:firstLine="540"/>
        <w:jc w:val="both"/>
        <w:rPr>
          <w:rFonts w:ascii="Times New Roman" w:hAnsi="Times New Roman" w:cs="Times New Roman"/>
          <w:sz w:val="22"/>
          <w:szCs w:val="22"/>
        </w:rPr>
      </w:pPr>
    </w:p>
    <w:p w:rsidR="00882C0E" w:rsidRPr="00285C3D" w:rsidRDefault="006003A4">
      <w:pPr>
        <w:pStyle w:val="ConsPlusNormal"/>
        <w:widowControl/>
        <w:ind w:firstLine="0"/>
        <w:jc w:val="center"/>
        <w:rPr>
          <w:rFonts w:ascii="Times New Roman" w:hAnsi="Times New Roman" w:cs="Times New Roman"/>
          <w:sz w:val="22"/>
          <w:szCs w:val="22"/>
        </w:rPr>
      </w:pPr>
      <w:r w:rsidRPr="00285C3D">
        <w:rPr>
          <w:rFonts w:ascii="Times New Roman" w:hAnsi="Times New Roman" w:cs="Times New Roman"/>
          <w:sz w:val="22"/>
          <w:szCs w:val="22"/>
        </w:rPr>
        <w:t>7</w:t>
      </w:r>
      <w:r w:rsidR="00882C0E" w:rsidRPr="00285C3D">
        <w:rPr>
          <w:rFonts w:ascii="Times New Roman" w:hAnsi="Times New Roman" w:cs="Times New Roman"/>
          <w:sz w:val="22"/>
          <w:szCs w:val="22"/>
        </w:rPr>
        <w:t>. СРОК ДЕЙСТВИЯ ДОГОВОРА. ДОСРОЧНОЕ РАСТОРЖЕНИЕ</w:t>
      </w:r>
    </w:p>
    <w:p w:rsidR="00882C0E" w:rsidRPr="00285C3D" w:rsidRDefault="00882C0E">
      <w:pPr>
        <w:pStyle w:val="ConsPlusNormal"/>
        <w:widowControl/>
        <w:ind w:firstLine="540"/>
        <w:jc w:val="both"/>
        <w:rPr>
          <w:rFonts w:ascii="Times New Roman" w:hAnsi="Times New Roman" w:cs="Times New Roman"/>
          <w:sz w:val="22"/>
          <w:szCs w:val="22"/>
        </w:rPr>
      </w:pPr>
    </w:p>
    <w:p w:rsidR="00882C0E" w:rsidRPr="00285C3D" w:rsidRDefault="006003A4">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7</w:t>
      </w:r>
      <w:r w:rsidR="00882C0E" w:rsidRPr="00285C3D">
        <w:rPr>
          <w:rFonts w:ascii="Times New Roman" w:hAnsi="Times New Roman" w:cs="Times New Roman"/>
          <w:sz w:val="22"/>
          <w:szCs w:val="22"/>
        </w:rPr>
        <w:t>.1. Настоящий Договор подписывается Сторонами, подлежит государственной регистрации и считается заключенным с момента такой регистрации.</w:t>
      </w:r>
    </w:p>
    <w:p w:rsidR="006114FD" w:rsidRPr="00285C3D" w:rsidRDefault="006003A4" w:rsidP="0059043A">
      <w:pPr>
        <w:pStyle w:val="ConsPlusNormal"/>
        <w:ind w:firstLine="540"/>
        <w:jc w:val="both"/>
        <w:rPr>
          <w:rFonts w:ascii="Times New Roman" w:hAnsi="Times New Roman" w:cs="Times New Roman"/>
          <w:sz w:val="22"/>
          <w:szCs w:val="22"/>
        </w:rPr>
      </w:pPr>
      <w:r w:rsidRPr="00285C3D">
        <w:rPr>
          <w:rFonts w:ascii="Times New Roman" w:hAnsi="Times New Roman" w:cs="Times New Roman"/>
          <w:sz w:val="22"/>
          <w:szCs w:val="22"/>
        </w:rPr>
        <w:t>7</w:t>
      </w:r>
      <w:r w:rsidR="00882C0E" w:rsidRPr="00285C3D">
        <w:rPr>
          <w:rFonts w:ascii="Times New Roman" w:hAnsi="Times New Roman" w:cs="Times New Roman"/>
          <w:sz w:val="22"/>
          <w:szCs w:val="22"/>
        </w:rPr>
        <w:t xml:space="preserve">.2. </w:t>
      </w:r>
      <w:r w:rsidR="00787C1F" w:rsidRPr="00285C3D">
        <w:rPr>
          <w:rFonts w:ascii="Times New Roman" w:hAnsi="Times New Roman" w:cs="Times New Roman"/>
          <w:sz w:val="22"/>
          <w:szCs w:val="22"/>
        </w:rPr>
        <w:t>Обязат</w:t>
      </w:r>
      <w:r w:rsidR="0059043A" w:rsidRPr="00285C3D">
        <w:rPr>
          <w:rFonts w:ascii="Times New Roman" w:hAnsi="Times New Roman" w:cs="Times New Roman"/>
          <w:sz w:val="22"/>
          <w:szCs w:val="22"/>
        </w:rPr>
        <w:t>ельства З</w:t>
      </w:r>
      <w:r w:rsidR="00787C1F" w:rsidRPr="00285C3D">
        <w:rPr>
          <w:rFonts w:ascii="Times New Roman" w:hAnsi="Times New Roman" w:cs="Times New Roman"/>
          <w:sz w:val="22"/>
          <w:szCs w:val="22"/>
        </w:rPr>
        <w:t>астройщика считаются исполненными с момента подписания сторонами передаточного акта или иного документа о передаче объекта долевого строительства.</w:t>
      </w:r>
      <w:r w:rsidR="0059043A" w:rsidRPr="00285C3D">
        <w:rPr>
          <w:rFonts w:ascii="Times New Roman" w:hAnsi="Times New Roman" w:cs="Times New Roman"/>
          <w:sz w:val="22"/>
          <w:szCs w:val="22"/>
        </w:rPr>
        <w:t xml:space="preserve"> Обязательства У</w:t>
      </w:r>
      <w:r w:rsidR="00787C1F" w:rsidRPr="00285C3D">
        <w:rPr>
          <w:rFonts w:ascii="Times New Roman" w:hAnsi="Times New Roman" w:cs="Times New Roman"/>
          <w:sz w:val="22"/>
          <w:szCs w:val="22"/>
        </w:rPr>
        <w:t>частника долевого строительства считаются исполненными с момента уплаты в полном объеме ден</w:t>
      </w:r>
      <w:r w:rsidR="0059043A" w:rsidRPr="00285C3D">
        <w:rPr>
          <w:rFonts w:ascii="Times New Roman" w:hAnsi="Times New Roman" w:cs="Times New Roman"/>
          <w:sz w:val="22"/>
          <w:szCs w:val="22"/>
        </w:rPr>
        <w:t>ежных средств в соответствии с Д</w:t>
      </w:r>
      <w:r w:rsidR="00787C1F" w:rsidRPr="00285C3D">
        <w:rPr>
          <w:rFonts w:ascii="Times New Roman" w:hAnsi="Times New Roman" w:cs="Times New Roman"/>
          <w:sz w:val="22"/>
          <w:szCs w:val="22"/>
        </w:rPr>
        <w:t xml:space="preserve">оговором и подписания сторонами передаточного акта </w:t>
      </w:r>
      <w:r w:rsidR="0059043A" w:rsidRPr="00285C3D">
        <w:rPr>
          <w:rFonts w:ascii="Times New Roman" w:hAnsi="Times New Roman" w:cs="Times New Roman"/>
          <w:sz w:val="22"/>
          <w:szCs w:val="22"/>
        </w:rPr>
        <w:t>или иного документа о передаче О</w:t>
      </w:r>
      <w:r w:rsidR="00787C1F" w:rsidRPr="00285C3D">
        <w:rPr>
          <w:rFonts w:ascii="Times New Roman" w:hAnsi="Times New Roman" w:cs="Times New Roman"/>
          <w:sz w:val="22"/>
          <w:szCs w:val="22"/>
        </w:rPr>
        <w:t>бъекта долевого строительства</w:t>
      </w:r>
      <w:r w:rsidR="0059043A" w:rsidRPr="00285C3D">
        <w:rPr>
          <w:rFonts w:ascii="Times New Roman" w:hAnsi="Times New Roman" w:cs="Times New Roman"/>
          <w:sz w:val="22"/>
          <w:szCs w:val="22"/>
        </w:rPr>
        <w:t>.</w:t>
      </w:r>
    </w:p>
    <w:p w:rsidR="006003A4" w:rsidRPr="00285C3D" w:rsidRDefault="006114FD" w:rsidP="006003A4">
      <w:pPr>
        <w:autoSpaceDE w:val="0"/>
        <w:autoSpaceDN w:val="0"/>
        <w:adjustRightInd w:val="0"/>
        <w:spacing w:after="0" w:line="240" w:lineRule="auto"/>
        <w:ind w:firstLine="540"/>
        <w:jc w:val="both"/>
        <w:outlineLvl w:val="0"/>
        <w:rPr>
          <w:rFonts w:ascii="Times New Roman" w:hAnsi="Times New Roman"/>
        </w:rPr>
      </w:pPr>
      <w:r w:rsidRPr="00285C3D">
        <w:rPr>
          <w:rFonts w:ascii="Times New Roman" w:hAnsi="Times New Roman"/>
        </w:rPr>
        <w:t>7.3</w:t>
      </w:r>
      <w:r w:rsidR="006003A4" w:rsidRPr="00285C3D">
        <w:rPr>
          <w:rFonts w:ascii="Times New Roman" w:hAnsi="Times New Roman"/>
        </w:rPr>
        <w:t>. В случае, если в соответствии с Договором уплата цены Договора должна производиться Участником долевого строительства путем единовременного внесения платежа, просрочка внесения платежа в течение более чем два месяца является основанием для одностороннего от</w:t>
      </w:r>
      <w:r w:rsidR="0059043A" w:rsidRPr="00285C3D">
        <w:rPr>
          <w:rFonts w:ascii="Times New Roman" w:hAnsi="Times New Roman"/>
        </w:rPr>
        <w:t>каза Застройщика от исполнения Д</w:t>
      </w:r>
      <w:r w:rsidR="006003A4" w:rsidRPr="00285C3D">
        <w:rPr>
          <w:rFonts w:ascii="Times New Roman" w:hAnsi="Times New Roman"/>
        </w:rPr>
        <w:t>оговора.</w:t>
      </w:r>
    </w:p>
    <w:p w:rsidR="006003A4" w:rsidRPr="00285C3D" w:rsidRDefault="006003A4" w:rsidP="006003A4">
      <w:pPr>
        <w:autoSpaceDE w:val="0"/>
        <w:autoSpaceDN w:val="0"/>
        <w:adjustRightInd w:val="0"/>
        <w:spacing w:after="0" w:line="240" w:lineRule="auto"/>
        <w:ind w:firstLine="540"/>
        <w:jc w:val="both"/>
        <w:outlineLvl w:val="0"/>
        <w:rPr>
          <w:rFonts w:ascii="Times New Roman" w:hAnsi="Times New Roman"/>
        </w:rPr>
      </w:pPr>
      <w:r w:rsidRPr="00285C3D">
        <w:rPr>
          <w:rFonts w:ascii="Times New Roman" w:hAnsi="Times New Roman"/>
        </w:rPr>
        <w:t>В случае, если в соответствии с Договором уплата цены Договора должна производиться Участником долевого строительства путем внесения платежей в предусмотренный договором период,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w:t>
      </w:r>
      <w:r w:rsidR="0059043A" w:rsidRPr="00285C3D">
        <w:rPr>
          <w:rFonts w:ascii="Times New Roman" w:hAnsi="Times New Roman"/>
        </w:rPr>
        <w:t xml:space="preserve"> Договора</w:t>
      </w:r>
      <w:r w:rsidRPr="00285C3D">
        <w:rPr>
          <w:rFonts w:ascii="Times New Roman" w:hAnsi="Times New Roman"/>
        </w:rPr>
        <w:t>.</w:t>
      </w:r>
    </w:p>
    <w:p w:rsidR="00882C0E" w:rsidRPr="00285C3D" w:rsidRDefault="006114FD" w:rsidP="0059043A">
      <w:pPr>
        <w:pStyle w:val="ConsPlusNormal"/>
        <w:jc w:val="both"/>
        <w:rPr>
          <w:rFonts w:ascii="Times New Roman" w:hAnsi="Times New Roman" w:cs="Times New Roman"/>
          <w:sz w:val="22"/>
          <w:szCs w:val="22"/>
        </w:rPr>
      </w:pPr>
      <w:r w:rsidRPr="00285C3D">
        <w:rPr>
          <w:rFonts w:ascii="Times New Roman" w:hAnsi="Times New Roman" w:cs="Times New Roman"/>
          <w:sz w:val="22"/>
          <w:szCs w:val="22"/>
        </w:rPr>
        <w:t>7.4</w:t>
      </w:r>
      <w:r w:rsidR="006003A4" w:rsidRPr="00285C3D">
        <w:rPr>
          <w:rFonts w:ascii="Times New Roman" w:hAnsi="Times New Roman" w:cs="Times New Roman"/>
          <w:sz w:val="22"/>
          <w:szCs w:val="22"/>
        </w:rPr>
        <w:t xml:space="preserve">. </w:t>
      </w:r>
      <w:r w:rsidR="0059043A" w:rsidRPr="00285C3D">
        <w:rPr>
          <w:rFonts w:ascii="Times New Roman" w:hAnsi="Times New Roman" w:cs="Times New Roman"/>
          <w:sz w:val="22"/>
          <w:szCs w:val="22"/>
        </w:rPr>
        <w:t>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59043A" w:rsidRPr="00285C3D" w:rsidRDefault="0059043A">
      <w:pPr>
        <w:pStyle w:val="ConsPlusNormal"/>
        <w:widowControl/>
        <w:ind w:firstLine="540"/>
        <w:jc w:val="both"/>
        <w:rPr>
          <w:rFonts w:ascii="Times New Roman" w:hAnsi="Times New Roman" w:cs="Times New Roman"/>
          <w:sz w:val="22"/>
          <w:szCs w:val="22"/>
        </w:rPr>
      </w:pPr>
    </w:p>
    <w:p w:rsidR="00882C0E" w:rsidRPr="00285C3D" w:rsidRDefault="006003A4">
      <w:pPr>
        <w:pStyle w:val="ConsPlusNormal"/>
        <w:widowControl/>
        <w:ind w:firstLine="0"/>
        <w:jc w:val="center"/>
        <w:rPr>
          <w:rFonts w:ascii="Times New Roman" w:hAnsi="Times New Roman" w:cs="Times New Roman"/>
          <w:sz w:val="22"/>
          <w:szCs w:val="22"/>
        </w:rPr>
      </w:pPr>
      <w:r w:rsidRPr="00285C3D">
        <w:rPr>
          <w:rFonts w:ascii="Times New Roman" w:hAnsi="Times New Roman" w:cs="Times New Roman"/>
          <w:sz w:val="22"/>
          <w:szCs w:val="22"/>
        </w:rPr>
        <w:t>8</w:t>
      </w:r>
      <w:r w:rsidR="00882C0E" w:rsidRPr="00285C3D">
        <w:rPr>
          <w:rFonts w:ascii="Times New Roman" w:hAnsi="Times New Roman" w:cs="Times New Roman"/>
          <w:sz w:val="22"/>
          <w:szCs w:val="22"/>
        </w:rPr>
        <w:t>. ПОРЯДОК РАЗРЕШЕНИЯ СПОРОВ</w:t>
      </w:r>
    </w:p>
    <w:p w:rsidR="00882C0E" w:rsidRPr="00285C3D" w:rsidRDefault="00882C0E">
      <w:pPr>
        <w:pStyle w:val="ConsPlusNormal"/>
        <w:widowControl/>
        <w:ind w:firstLine="540"/>
        <w:jc w:val="both"/>
        <w:rPr>
          <w:rFonts w:ascii="Times New Roman" w:hAnsi="Times New Roman" w:cs="Times New Roman"/>
          <w:sz w:val="22"/>
          <w:szCs w:val="22"/>
        </w:rPr>
      </w:pPr>
    </w:p>
    <w:p w:rsidR="00882C0E" w:rsidRPr="00285C3D" w:rsidRDefault="006003A4">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8</w:t>
      </w:r>
      <w:r w:rsidR="00882C0E" w:rsidRPr="00285C3D">
        <w:rPr>
          <w:rFonts w:ascii="Times New Roman" w:hAnsi="Times New Roman" w:cs="Times New Roman"/>
          <w:sz w:val="22"/>
          <w:szCs w:val="22"/>
        </w:rPr>
        <w:t>.1. Во всем остальном, что не предусмотрено настоящим Договором, Стороны руководствуются действующим законодательством РФ.</w:t>
      </w:r>
    </w:p>
    <w:p w:rsidR="00882C0E" w:rsidRPr="00285C3D" w:rsidRDefault="006003A4">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8</w:t>
      </w:r>
      <w:r w:rsidR="00882C0E" w:rsidRPr="00285C3D">
        <w:rPr>
          <w:rFonts w:ascii="Times New Roman" w:hAnsi="Times New Roman" w:cs="Times New Roman"/>
          <w:sz w:val="22"/>
          <w:szCs w:val="22"/>
        </w:rPr>
        <w:t>.2. 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rsidR="00882C0E" w:rsidRPr="00285C3D" w:rsidRDefault="006003A4">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8</w:t>
      </w:r>
      <w:r w:rsidR="00882C0E" w:rsidRPr="00285C3D">
        <w:rPr>
          <w:rFonts w:ascii="Times New Roman" w:hAnsi="Times New Roman" w:cs="Times New Roman"/>
          <w:sz w:val="22"/>
          <w:szCs w:val="22"/>
        </w:rPr>
        <w:t>.3. В случае недостижения согласия в ходе переговоров Стороны решают спор в судебном порядке.</w:t>
      </w:r>
    </w:p>
    <w:p w:rsidR="004A0128" w:rsidRPr="00285C3D" w:rsidRDefault="004A0128" w:rsidP="004A0128">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 xml:space="preserve">8.4. В соответствии со ст. 32 ГПК РФ Стороны договорились о том, </w:t>
      </w:r>
      <w:r w:rsidR="00C42D6E" w:rsidRPr="00285C3D">
        <w:rPr>
          <w:rFonts w:ascii="Times New Roman" w:hAnsi="Times New Roman" w:cs="Times New Roman"/>
          <w:sz w:val="22"/>
          <w:szCs w:val="22"/>
        </w:rPr>
        <w:t>что все споры рассматриваются в Центральном районном суде города Сочи.</w:t>
      </w:r>
    </w:p>
    <w:p w:rsidR="0059043A" w:rsidRPr="00285C3D" w:rsidRDefault="0059043A">
      <w:pPr>
        <w:pStyle w:val="ConsPlusNormal"/>
        <w:widowControl/>
        <w:ind w:firstLine="540"/>
        <w:jc w:val="both"/>
        <w:rPr>
          <w:rFonts w:ascii="Times New Roman" w:hAnsi="Times New Roman" w:cs="Times New Roman"/>
          <w:sz w:val="22"/>
          <w:szCs w:val="22"/>
        </w:rPr>
      </w:pPr>
    </w:p>
    <w:p w:rsidR="00882C0E" w:rsidRPr="00285C3D" w:rsidRDefault="006003A4">
      <w:pPr>
        <w:pStyle w:val="ConsPlusNormal"/>
        <w:widowControl/>
        <w:ind w:firstLine="0"/>
        <w:jc w:val="center"/>
        <w:rPr>
          <w:rFonts w:ascii="Times New Roman" w:hAnsi="Times New Roman" w:cs="Times New Roman"/>
          <w:sz w:val="22"/>
          <w:szCs w:val="22"/>
        </w:rPr>
      </w:pPr>
      <w:r w:rsidRPr="00285C3D">
        <w:rPr>
          <w:rFonts w:ascii="Times New Roman" w:hAnsi="Times New Roman" w:cs="Times New Roman"/>
          <w:sz w:val="22"/>
          <w:szCs w:val="22"/>
        </w:rPr>
        <w:t>9</w:t>
      </w:r>
      <w:r w:rsidR="00882C0E" w:rsidRPr="00285C3D">
        <w:rPr>
          <w:rFonts w:ascii="Times New Roman" w:hAnsi="Times New Roman" w:cs="Times New Roman"/>
          <w:sz w:val="22"/>
          <w:szCs w:val="22"/>
        </w:rPr>
        <w:t>. ОТВЕТСТВЕННОСТЬ СТОРОН</w:t>
      </w:r>
    </w:p>
    <w:p w:rsidR="00882C0E" w:rsidRPr="00285C3D" w:rsidRDefault="00882C0E">
      <w:pPr>
        <w:pStyle w:val="ConsPlusNormal"/>
        <w:widowControl/>
        <w:ind w:firstLine="540"/>
        <w:jc w:val="both"/>
        <w:rPr>
          <w:rFonts w:ascii="Times New Roman" w:hAnsi="Times New Roman" w:cs="Times New Roman"/>
          <w:sz w:val="22"/>
          <w:szCs w:val="22"/>
        </w:rPr>
      </w:pPr>
    </w:p>
    <w:p w:rsidR="00882C0E" w:rsidRPr="00285C3D" w:rsidRDefault="006003A4">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9</w:t>
      </w:r>
      <w:r w:rsidR="00882C0E" w:rsidRPr="00285C3D">
        <w:rPr>
          <w:rFonts w:ascii="Times New Roman" w:hAnsi="Times New Roman" w:cs="Times New Roman"/>
          <w:sz w:val="22"/>
          <w:szCs w:val="22"/>
        </w:rPr>
        <w:t>.1.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РФ.</w:t>
      </w:r>
    </w:p>
    <w:p w:rsidR="00882C0E" w:rsidRPr="00285C3D" w:rsidRDefault="006003A4">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9</w:t>
      </w:r>
      <w:r w:rsidR="00882C0E" w:rsidRPr="00285C3D">
        <w:rPr>
          <w:rFonts w:ascii="Times New Roman" w:hAnsi="Times New Roman" w:cs="Times New Roman"/>
          <w:sz w:val="22"/>
          <w:szCs w:val="22"/>
        </w:rPr>
        <w:t>.2. В случае если квартира построена Застройщиком с отступлениями от условий настоящего Договора и (или) указанных в ч. 1 ст. 7 Закона обязательных требований, приведшими к ухудшению качества квартиры, или с иными недостатками, которые делают ее непригодной для предусмотре</w:t>
      </w:r>
      <w:r w:rsidR="001846DF" w:rsidRPr="00285C3D">
        <w:rPr>
          <w:rFonts w:ascii="Times New Roman" w:hAnsi="Times New Roman" w:cs="Times New Roman"/>
          <w:sz w:val="22"/>
          <w:szCs w:val="22"/>
        </w:rPr>
        <w:t>нного Договором использования, У</w:t>
      </w:r>
      <w:r w:rsidR="00882C0E" w:rsidRPr="00285C3D">
        <w:rPr>
          <w:rFonts w:ascii="Times New Roman" w:hAnsi="Times New Roman" w:cs="Times New Roman"/>
          <w:sz w:val="22"/>
          <w:szCs w:val="22"/>
        </w:rPr>
        <w:t>частник долевого строительства по своему выбору вправе потребовать от Застройщика:</w:t>
      </w:r>
    </w:p>
    <w:p w:rsidR="00882C0E"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1) безвозмездного устранения недостатков в разумный срок;</w:t>
      </w:r>
    </w:p>
    <w:p w:rsidR="00882C0E"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2) соразмерного уменьшения цены Договора;</w:t>
      </w:r>
    </w:p>
    <w:p w:rsidR="00882C0E"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3) возмещения своих расходов на устранение недостатков.</w:t>
      </w:r>
    </w:p>
    <w:p w:rsidR="00F15AA5" w:rsidRPr="00285C3D" w:rsidRDefault="00F15AA5">
      <w:pPr>
        <w:pStyle w:val="ConsPlusNormal"/>
        <w:widowControl/>
        <w:ind w:firstLine="0"/>
        <w:jc w:val="center"/>
        <w:rPr>
          <w:rFonts w:ascii="Times New Roman" w:hAnsi="Times New Roman" w:cs="Times New Roman"/>
          <w:sz w:val="22"/>
          <w:szCs w:val="22"/>
        </w:rPr>
      </w:pPr>
    </w:p>
    <w:p w:rsidR="00882C0E" w:rsidRPr="00285C3D" w:rsidRDefault="006003A4">
      <w:pPr>
        <w:pStyle w:val="ConsPlusNormal"/>
        <w:widowControl/>
        <w:ind w:firstLine="0"/>
        <w:jc w:val="center"/>
        <w:rPr>
          <w:rFonts w:ascii="Times New Roman" w:hAnsi="Times New Roman" w:cs="Times New Roman"/>
          <w:sz w:val="22"/>
          <w:szCs w:val="22"/>
        </w:rPr>
      </w:pPr>
      <w:r w:rsidRPr="00285C3D">
        <w:rPr>
          <w:rFonts w:ascii="Times New Roman" w:hAnsi="Times New Roman" w:cs="Times New Roman"/>
          <w:sz w:val="22"/>
          <w:szCs w:val="22"/>
        </w:rPr>
        <w:t>10</w:t>
      </w:r>
      <w:r w:rsidR="00882C0E" w:rsidRPr="00285C3D">
        <w:rPr>
          <w:rFonts w:ascii="Times New Roman" w:hAnsi="Times New Roman" w:cs="Times New Roman"/>
          <w:sz w:val="22"/>
          <w:szCs w:val="22"/>
        </w:rPr>
        <w:t>. ОСВОБОЖДЕНИЕ ОТ ОТВЕТСТВЕННОСТИ (ФОРС-МАЖОР)</w:t>
      </w:r>
    </w:p>
    <w:p w:rsidR="00882C0E" w:rsidRPr="00285C3D" w:rsidRDefault="00882C0E">
      <w:pPr>
        <w:pStyle w:val="ConsPlusNormal"/>
        <w:widowControl/>
        <w:ind w:firstLine="540"/>
        <w:jc w:val="both"/>
        <w:rPr>
          <w:rFonts w:ascii="Times New Roman" w:hAnsi="Times New Roman" w:cs="Times New Roman"/>
          <w:sz w:val="22"/>
          <w:szCs w:val="22"/>
        </w:rPr>
      </w:pPr>
    </w:p>
    <w:p w:rsidR="00882C0E" w:rsidRPr="00285C3D" w:rsidRDefault="00882C0E">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1</w:t>
      </w:r>
      <w:r w:rsidR="006003A4" w:rsidRPr="00285C3D">
        <w:rPr>
          <w:rFonts w:ascii="Times New Roman" w:hAnsi="Times New Roman" w:cs="Times New Roman"/>
          <w:sz w:val="22"/>
          <w:szCs w:val="22"/>
        </w:rPr>
        <w:t>0</w:t>
      </w:r>
      <w:r w:rsidRPr="00285C3D">
        <w:rPr>
          <w:rFonts w:ascii="Times New Roman" w:hAnsi="Times New Roman" w:cs="Times New Roman"/>
          <w:sz w:val="22"/>
          <w:szCs w:val="22"/>
        </w:rPr>
        <w:t>.1.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w:t>
      </w:r>
      <w:r w:rsidR="006003A4" w:rsidRPr="00285C3D">
        <w:rPr>
          <w:rFonts w:ascii="Times New Roman" w:hAnsi="Times New Roman" w:cs="Times New Roman"/>
          <w:sz w:val="22"/>
          <w:szCs w:val="22"/>
        </w:rPr>
        <w:t xml:space="preserve"> непреодолимой силы</w:t>
      </w:r>
      <w:r w:rsidRPr="00285C3D">
        <w:rPr>
          <w:rFonts w:ascii="Times New Roman" w:hAnsi="Times New Roman" w:cs="Times New Roman"/>
          <w:sz w:val="22"/>
          <w:szCs w:val="22"/>
        </w:rPr>
        <w:t>.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882C0E" w:rsidRPr="00285C3D" w:rsidRDefault="006003A4">
      <w:pPr>
        <w:pStyle w:val="ConsPlusNormal"/>
        <w:widowControl/>
        <w:ind w:firstLine="540"/>
        <w:jc w:val="both"/>
        <w:rPr>
          <w:rFonts w:ascii="Times New Roman" w:hAnsi="Times New Roman" w:cs="Times New Roman"/>
          <w:sz w:val="22"/>
          <w:szCs w:val="22"/>
        </w:rPr>
      </w:pPr>
      <w:r w:rsidRPr="00285C3D">
        <w:rPr>
          <w:rFonts w:ascii="Times New Roman" w:hAnsi="Times New Roman" w:cs="Times New Roman"/>
          <w:sz w:val="22"/>
          <w:szCs w:val="22"/>
        </w:rPr>
        <w:t>10</w:t>
      </w:r>
      <w:r w:rsidR="00882C0E" w:rsidRPr="00285C3D">
        <w:rPr>
          <w:rFonts w:ascii="Times New Roman" w:hAnsi="Times New Roman" w:cs="Times New Roman"/>
          <w:sz w:val="22"/>
          <w:szCs w:val="22"/>
        </w:rPr>
        <w:t xml:space="preserve">.2. Если форс-мажорные обстоятельства длятся более </w:t>
      </w:r>
      <w:r w:rsidR="008147E6" w:rsidRPr="00285C3D">
        <w:rPr>
          <w:rFonts w:ascii="Times New Roman" w:hAnsi="Times New Roman" w:cs="Times New Roman"/>
          <w:sz w:val="22"/>
          <w:szCs w:val="22"/>
        </w:rPr>
        <w:t>шести</w:t>
      </w:r>
      <w:r w:rsidR="00882C0E" w:rsidRPr="00285C3D">
        <w:rPr>
          <w:rFonts w:ascii="Times New Roman" w:hAnsi="Times New Roman" w:cs="Times New Roman"/>
          <w:sz w:val="22"/>
          <w:szCs w:val="22"/>
        </w:rPr>
        <w:t xml:space="preserve"> месяцев, Стороны имеют право расторгнуть Договор до истечения срока его действия.</w:t>
      </w:r>
    </w:p>
    <w:p w:rsidR="00C36FF2" w:rsidRPr="00285C3D" w:rsidRDefault="00C36FF2" w:rsidP="001A5DD5">
      <w:pPr>
        <w:pStyle w:val="ConsPlusNormal"/>
        <w:widowControl/>
        <w:ind w:firstLine="0"/>
        <w:jc w:val="center"/>
        <w:rPr>
          <w:rFonts w:ascii="Times New Roman" w:hAnsi="Times New Roman" w:cs="Times New Roman"/>
          <w:sz w:val="22"/>
          <w:szCs w:val="22"/>
        </w:rPr>
      </w:pPr>
    </w:p>
    <w:p w:rsidR="00C36FF2" w:rsidRPr="00285C3D" w:rsidRDefault="00C36FF2" w:rsidP="00C36FF2">
      <w:pPr>
        <w:autoSpaceDE w:val="0"/>
        <w:autoSpaceDN w:val="0"/>
        <w:adjustRightInd w:val="0"/>
        <w:spacing w:after="0" w:line="240" w:lineRule="auto"/>
        <w:jc w:val="center"/>
        <w:outlineLvl w:val="0"/>
        <w:rPr>
          <w:rFonts w:ascii="Times New Roman" w:hAnsi="Times New Roman"/>
        </w:rPr>
      </w:pPr>
      <w:r w:rsidRPr="00285C3D">
        <w:rPr>
          <w:rFonts w:ascii="Times New Roman" w:hAnsi="Times New Roman"/>
        </w:rPr>
        <w:t>11. ОБЕСПЕЧЕНИЕ ИСПОЛНЕНИЯ ОБЯЗАТЕЛЬСТВ ПО ДОГОВОРУ</w:t>
      </w:r>
    </w:p>
    <w:p w:rsidR="00C36FF2" w:rsidRPr="00285C3D" w:rsidRDefault="00C36FF2" w:rsidP="00C36FF2">
      <w:pPr>
        <w:autoSpaceDE w:val="0"/>
        <w:autoSpaceDN w:val="0"/>
        <w:adjustRightInd w:val="0"/>
        <w:spacing w:after="0" w:line="240" w:lineRule="auto"/>
        <w:ind w:firstLine="540"/>
        <w:jc w:val="both"/>
        <w:rPr>
          <w:rFonts w:ascii="Times New Roman" w:hAnsi="Times New Roman"/>
        </w:rPr>
      </w:pPr>
    </w:p>
    <w:p w:rsidR="00C36FF2" w:rsidRPr="00285C3D" w:rsidRDefault="00C36FF2" w:rsidP="00C36FF2">
      <w:pPr>
        <w:autoSpaceDE w:val="0"/>
        <w:autoSpaceDN w:val="0"/>
        <w:adjustRightInd w:val="0"/>
        <w:spacing w:after="0" w:line="240" w:lineRule="auto"/>
        <w:ind w:firstLine="540"/>
        <w:jc w:val="both"/>
        <w:rPr>
          <w:rFonts w:ascii="Times New Roman" w:hAnsi="Times New Roman"/>
        </w:rPr>
      </w:pPr>
      <w:bookmarkStart w:id="0" w:name="Par2"/>
      <w:bookmarkEnd w:id="0"/>
      <w:r w:rsidRPr="00285C3D">
        <w:rPr>
          <w:rFonts w:ascii="Times New Roman" w:hAnsi="Times New Roman"/>
        </w:rPr>
        <w:t>11.1.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 предоставленные для строительства Объекта долевого строительства:</w:t>
      </w:r>
    </w:p>
    <w:p w:rsidR="00C36FF2" w:rsidRPr="00285C3D" w:rsidRDefault="00C36FF2" w:rsidP="00C36FF2">
      <w:pPr>
        <w:autoSpaceDE w:val="0"/>
        <w:autoSpaceDN w:val="0"/>
        <w:adjustRightInd w:val="0"/>
        <w:spacing w:after="0" w:line="240" w:lineRule="auto"/>
        <w:ind w:firstLine="540"/>
        <w:jc w:val="both"/>
        <w:rPr>
          <w:rFonts w:ascii="Times New Roman" w:hAnsi="Times New Roman"/>
        </w:rPr>
      </w:pPr>
      <w:r w:rsidRPr="00285C3D">
        <w:rPr>
          <w:rFonts w:ascii="Times New Roman" w:hAnsi="Times New Roman"/>
        </w:rPr>
        <w:t>-</w:t>
      </w:r>
      <w:r w:rsidR="001F18E1" w:rsidRPr="00285C3D">
        <w:rPr>
          <w:rFonts w:ascii="Times New Roman" w:hAnsi="Times New Roman"/>
        </w:rPr>
        <w:t xml:space="preserve"> право </w:t>
      </w:r>
      <w:r w:rsidR="00C42D6E" w:rsidRPr="00285C3D">
        <w:rPr>
          <w:rFonts w:ascii="Times New Roman" w:hAnsi="Times New Roman"/>
        </w:rPr>
        <w:t>собственности</w:t>
      </w:r>
      <w:r w:rsidR="001F18E1" w:rsidRPr="00285C3D">
        <w:rPr>
          <w:rFonts w:ascii="Times New Roman" w:hAnsi="Times New Roman"/>
        </w:rPr>
        <w:t xml:space="preserve"> на</w:t>
      </w:r>
      <w:r w:rsidRPr="00285C3D">
        <w:rPr>
          <w:rFonts w:ascii="Times New Roman" w:hAnsi="Times New Roman"/>
        </w:rPr>
        <w:t xml:space="preserve"> земельный участок, </w:t>
      </w:r>
      <w:r w:rsidR="001F18E1" w:rsidRPr="00285C3D">
        <w:rPr>
          <w:rFonts w:ascii="Times New Roman" w:hAnsi="Times New Roman"/>
        </w:rPr>
        <w:t>предоставленный для строитель</w:t>
      </w:r>
      <w:r w:rsidR="00C42D6E" w:rsidRPr="00285C3D">
        <w:rPr>
          <w:rFonts w:ascii="Times New Roman" w:hAnsi="Times New Roman"/>
        </w:rPr>
        <w:t>ства многоквартирного жилого комплекса</w:t>
      </w:r>
      <w:r w:rsidRPr="00285C3D">
        <w:rPr>
          <w:rFonts w:ascii="Times New Roman" w:hAnsi="Times New Roman"/>
        </w:rPr>
        <w:t xml:space="preserve">; </w:t>
      </w:r>
    </w:p>
    <w:p w:rsidR="00C36FF2" w:rsidRPr="00285C3D" w:rsidRDefault="00C36FF2" w:rsidP="00C36FF2">
      <w:pPr>
        <w:autoSpaceDE w:val="0"/>
        <w:autoSpaceDN w:val="0"/>
        <w:adjustRightInd w:val="0"/>
        <w:spacing w:after="0" w:line="240" w:lineRule="auto"/>
        <w:ind w:firstLine="540"/>
        <w:jc w:val="both"/>
        <w:rPr>
          <w:rFonts w:ascii="Times New Roman" w:hAnsi="Times New Roman"/>
        </w:rPr>
      </w:pPr>
      <w:r w:rsidRPr="00285C3D">
        <w:rPr>
          <w:rFonts w:ascii="Times New Roman" w:hAnsi="Times New Roman"/>
        </w:rPr>
        <w:t>- строящийся на этом земел</w:t>
      </w:r>
      <w:r w:rsidR="00C42D6E" w:rsidRPr="00285C3D">
        <w:rPr>
          <w:rFonts w:ascii="Times New Roman" w:hAnsi="Times New Roman"/>
        </w:rPr>
        <w:t>ьном участке многоквартирный жилой комплекс</w:t>
      </w:r>
      <w:r w:rsidRPr="00285C3D">
        <w:rPr>
          <w:rFonts w:ascii="Times New Roman" w:hAnsi="Times New Roman"/>
        </w:rPr>
        <w:t>.</w:t>
      </w:r>
    </w:p>
    <w:p w:rsidR="00C36FF2" w:rsidRPr="00285C3D" w:rsidRDefault="00C36FF2" w:rsidP="00C36FF2">
      <w:pPr>
        <w:autoSpaceDE w:val="0"/>
        <w:autoSpaceDN w:val="0"/>
        <w:adjustRightInd w:val="0"/>
        <w:spacing w:after="0" w:line="240" w:lineRule="auto"/>
        <w:ind w:firstLine="540"/>
        <w:jc w:val="both"/>
        <w:rPr>
          <w:rFonts w:ascii="Times New Roman" w:hAnsi="Times New Roman"/>
        </w:rPr>
      </w:pPr>
      <w:r w:rsidRPr="00285C3D">
        <w:rPr>
          <w:rFonts w:ascii="Times New Roman" w:hAnsi="Times New Roman"/>
        </w:rPr>
        <w:t>11.2. При государственной регистрации права собственности Застройщика на объект незавершенного строительства такой считается находящимся в залоге у участников долевого строительства с момента государственной регистрации права собственности Застройщика на такой объект.</w:t>
      </w:r>
    </w:p>
    <w:p w:rsidR="00C36FF2" w:rsidRPr="00285C3D" w:rsidRDefault="00C36FF2" w:rsidP="00C36FF2">
      <w:pPr>
        <w:autoSpaceDE w:val="0"/>
        <w:autoSpaceDN w:val="0"/>
        <w:adjustRightInd w:val="0"/>
        <w:spacing w:after="0" w:line="240" w:lineRule="auto"/>
        <w:ind w:firstLine="540"/>
        <w:jc w:val="both"/>
        <w:rPr>
          <w:rFonts w:ascii="Times New Roman" w:hAnsi="Times New Roman"/>
        </w:rPr>
      </w:pPr>
      <w:r w:rsidRPr="00285C3D">
        <w:rPr>
          <w:rFonts w:ascii="Times New Roman" w:hAnsi="Times New Roman"/>
        </w:rPr>
        <w:t>11.3. При государственной регистрации права собственности Застройщика на Объект долевого строительства указанный Объект считается находящимся в залоге у Участника долевого строительства с момента государственной регистрации права собственности Застройщика на такой Объект.</w:t>
      </w:r>
    </w:p>
    <w:p w:rsidR="00C36FF2" w:rsidRPr="00285C3D" w:rsidRDefault="00C36FF2" w:rsidP="00C36FF2">
      <w:pPr>
        <w:autoSpaceDE w:val="0"/>
        <w:autoSpaceDN w:val="0"/>
        <w:adjustRightInd w:val="0"/>
        <w:spacing w:after="0" w:line="240" w:lineRule="auto"/>
        <w:ind w:firstLine="540"/>
        <w:jc w:val="both"/>
        <w:rPr>
          <w:rFonts w:ascii="Times New Roman" w:hAnsi="Times New Roman"/>
        </w:rPr>
      </w:pPr>
      <w:r w:rsidRPr="00285C3D">
        <w:rPr>
          <w:rFonts w:ascii="Times New Roman" w:hAnsi="Times New Roman"/>
        </w:rPr>
        <w:t xml:space="preserve">11.4. С момента подписания Сторонами передаточного </w:t>
      </w:r>
      <w:hyperlink r:id="rId10" w:history="1">
        <w:r w:rsidRPr="00285C3D">
          <w:rPr>
            <w:rFonts w:ascii="Times New Roman" w:hAnsi="Times New Roman"/>
          </w:rPr>
          <w:t>акта</w:t>
        </w:r>
      </w:hyperlink>
      <w:r w:rsidRPr="00285C3D">
        <w:rPr>
          <w:rFonts w:ascii="Times New Roman" w:hAnsi="Times New Roman"/>
        </w:rPr>
        <w:t xml:space="preserve"> о передаче Объекта долевого строительства право залога, возникшее на основании настоящего Договора, не распространяется на Объект долевого строительства.</w:t>
      </w:r>
    </w:p>
    <w:p w:rsidR="00C36FF2" w:rsidRPr="00285C3D" w:rsidRDefault="00C36FF2" w:rsidP="00C36FF2">
      <w:pPr>
        <w:autoSpaceDE w:val="0"/>
        <w:autoSpaceDN w:val="0"/>
        <w:adjustRightInd w:val="0"/>
        <w:spacing w:after="0" w:line="240" w:lineRule="auto"/>
        <w:ind w:firstLine="540"/>
        <w:jc w:val="both"/>
        <w:rPr>
          <w:rFonts w:ascii="Times New Roman" w:hAnsi="Times New Roman"/>
        </w:rPr>
      </w:pPr>
      <w:r w:rsidRPr="00285C3D">
        <w:rPr>
          <w:rFonts w:ascii="Times New Roman" w:hAnsi="Times New Roman"/>
        </w:rPr>
        <w:t xml:space="preserve">11.5. К отношениям, вытекающим из залога, возникающего на основании настоящего Договора, применяются положения Гражданского </w:t>
      </w:r>
      <w:hyperlink r:id="rId11" w:history="1">
        <w:r w:rsidRPr="00285C3D">
          <w:rPr>
            <w:rFonts w:ascii="Times New Roman" w:hAnsi="Times New Roman"/>
          </w:rPr>
          <w:t>кодекса</w:t>
        </w:r>
      </w:hyperlink>
      <w:r w:rsidRPr="00285C3D">
        <w:rPr>
          <w:rFonts w:ascii="Times New Roman" w:hAnsi="Times New Roman"/>
        </w:rPr>
        <w:t xml:space="preserve"> Российской Федерации и Федерального </w:t>
      </w:r>
      <w:hyperlink r:id="rId12" w:history="1">
        <w:r w:rsidRPr="00285C3D">
          <w:rPr>
            <w:rFonts w:ascii="Times New Roman" w:hAnsi="Times New Roman"/>
          </w:rPr>
          <w:t>закона</w:t>
        </w:r>
      </w:hyperlink>
      <w:r w:rsidRPr="00285C3D">
        <w:rPr>
          <w:rFonts w:ascii="Times New Roman" w:hAnsi="Times New Roman"/>
        </w:rPr>
        <w:t xml:space="preserve"> от 16.07.1998 </w:t>
      </w:r>
      <w:r w:rsidR="00F70DC2" w:rsidRPr="00285C3D">
        <w:rPr>
          <w:rFonts w:ascii="Times New Roman" w:hAnsi="Times New Roman"/>
        </w:rPr>
        <w:t>№</w:t>
      </w:r>
      <w:r w:rsidRPr="00285C3D">
        <w:rPr>
          <w:rFonts w:ascii="Times New Roman" w:hAnsi="Times New Roman"/>
        </w:rPr>
        <w:t xml:space="preserve"> 102-ФЗ "Об ипотеке (залоге недвижимости)" с учетом особенностей, установленных Федеральным </w:t>
      </w:r>
      <w:hyperlink r:id="rId13" w:history="1">
        <w:r w:rsidRPr="00285C3D">
          <w:rPr>
            <w:rFonts w:ascii="Times New Roman" w:hAnsi="Times New Roman"/>
          </w:rPr>
          <w:t>законом</w:t>
        </w:r>
      </w:hyperlink>
      <w:r w:rsidRPr="00285C3D">
        <w:rPr>
          <w:rFonts w:ascii="Times New Roman" w:hAnsi="Times New Roman"/>
        </w:rPr>
        <w:t xml:space="preserve"> от 30.12.2004 </w:t>
      </w:r>
      <w:r w:rsidR="00F70DC2" w:rsidRPr="00285C3D">
        <w:rPr>
          <w:rFonts w:ascii="Times New Roman" w:hAnsi="Times New Roman"/>
        </w:rPr>
        <w:t>№</w:t>
      </w:r>
      <w:r w:rsidRPr="00285C3D">
        <w:rPr>
          <w:rFonts w:ascii="Times New Roman" w:hAnsi="Times New Roman"/>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6FF2" w:rsidRPr="00285C3D" w:rsidRDefault="00C36FF2" w:rsidP="00C36FF2">
      <w:pPr>
        <w:autoSpaceDE w:val="0"/>
        <w:autoSpaceDN w:val="0"/>
        <w:adjustRightInd w:val="0"/>
        <w:spacing w:after="0" w:line="240" w:lineRule="auto"/>
        <w:ind w:firstLine="540"/>
        <w:jc w:val="both"/>
        <w:rPr>
          <w:rFonts w:ascii="Times New Roman" w:hAnsi="Times New Roman"/>
        </w:rPr>
      </w:pPr>
      <w:bookmarkStart w:id="1" w:name="Par15"/>
      <w:bookmarkEnd w:id="1"/>
      <w:r w:rsidRPr="00285C3D">
        <w:rPr>
          <w:rFonts w:ascii="Times New Roman" w:hAnsi="Times New Roman"/>
        </w:rPr>
        <w:t>11.6. Взыскание на предмет залога может быть обращено не ранее чем через шесть месяцев после:</w:t>
      </w:r>
    </w:p>
    <w:p w:rsidR="00C36FF2" w:rsidRPr="00285C3D" w:rsidRDefault="00C36FF2" w:rsidP="00C36FF2">
      <w:pPr>
        <w:autoSpaceDE w:val="0"/>
        <w:autoSpaceDN w:val="0"/>
        <w:adjustRightInd w:val="0"/>
        <w:spacing w:after="0" w:line="240" w:lineRule="auto"/>
        <w:ind w:firstLine="540"/>
        <w:jc w:val="both"/>
        <w:rPr>
          <w:rFonts w:ascii="Times New Roman" w:hAnsi="Times New Roman"/>
        </w:rPr>
      </w:pPr>
      <w:r w:rsidRPr="00285C3D">
        <w:rPr>
          <w:rFonts w:ascii="Times New Roman" w:hAnsi="Times New Roman"/>
        </w:rPr>
        <w:t>- наступления предусмотренного Договором срока передачи Застройщиком Объекта долевого строительства;</w:t>
      </w:r>
    </w:p>
    <w:p w:rsidR="00C36FF2" w:rsidRPr="00285C3D" w:rsidRDefault="00C36FF2" w:rsidP="00C36FF2">
      <w:pPr>
        <w:autoSpaceDE w:val="0"/>
        <w:autoSpaceDN w:val="0"/>
        <w:adjustRightInd w:val="0"/>
        <w:spacing w:after="0" w:line="240" w:lineRule="auto"/>
        <w:ind w:firstLine="540"/>
        <w:jc w:val="both"/>
        <w:rPr>
          <w:rFonts w:ascii="Times New Roman" w:hAnsi="Times New Roman"/>
        </w:rPr>
      </w:pPr>
      <w:r w:rsidRPr="00285C3D">
        <w:rPr>
          <w:rFonts w:ascii="Times New Roman" w:hAnsi="Times New Roman"/>
        </w:rPr>
        <w:t xml:space="preserve">- прекращения или приостановления строительства </w:t>
      </w:r>
      <w:r w:rsidR="001F18E1" w:rsidRPr="00285C3D">
        <w:rPr>
          <w:rFonts w:ascii="Times New Roman" w:hAnsi="Times New Roman"/>
        </w:rPr>
        <w:t>м</w:t>
      </w:r>
      <w:r w:rsidR="00C42D6E" w:rsidRPr="00285C3D">
        <w:rPr>
          <w:rFonts w:ascii="Times New Roman" w:hAnsi="Times New Roman"/>
        </w:rPr>
        <w:t>ногоквартирного жилого комплекса</w:t>
      </w:r>
      <w:r w:rsidRPr="00285C3D">
        <w:rPr>
          <w:rFonts w:ascii="Times New Roman" w:hAnsi="Times New Roman"/>
        </w:rPr>
        <w:t xml:space="preserve"> при наличии обстоятельств, очевидно свидетельствующих о том, что в предусмотренный Договором срок Объект долевого строительства не будет передан Участнику долевого строительства.</w:t>
      </w:r>
    </w:p>
    <w:p w:rsidR="00C36FF2" w:rsidRPr="00285C3D" w:rsidRDefault="00C36FF2" w:rsidP="004204A5">
      <w:pPr>
        <w:autoSpaceDE w:val="0"/>
        <w:autoSpaceDN w:val="0"/>
        <w:adjustRightInd w:val="0"/>
        <w:spacing w:after="0" w:line="240" w:lineRule="auto"/>
        <w:ind w:firstLine="708"/>
        <w:jc w:val="both"/>
        <w:rPr>
          <w:rFonts w:ascii="Times New Roman" w:hAnsi="Times New Roman"/>
          <w:bCs/>
        </w:rPr>
      </w:pPr>
      <w:r w:rsidRPr="00285C3D">
        <w:rPr>
          <w:rFonts w:ascii="Times New Roman" w:hAnsi="Times New Roman"/>
        </w:rPr>
        <w:t>11.</w:t>
      </w:r>
      <w:r w:rsidR="00F70DC2" w:rsidRPr="00285C3D">
        <w:rPr>
          <w:rFonts w:ascii="Times New Roman" w:hAnsi="Times New Roman"/>
        </w:rPr>
        <w:t>7</w:t>
      </w:r>
      <w:r w:rsidRPr="00285C3D">
        <w:rPr>
          <w:rFonts w:ascii="Times New Roman" w:hAnsi="Times New Roman"/>
        </w:rPr>
        <w:t xml:space="preserve">. В целях исполнения Застройщиком обязательств по передаче Объекта долевого строительства Участнику долевого строительства Застройщик страхует свою гражданскую ответственность за неисполнение или ненадлежащее исполнение им обязательств по передаче Объекта долевого строительства путем </w:t>
      </w:r>
      <w:r w:rsidRPr="00285C3D">
        <w:rPr>
          <w:rFonts w:ascii="Times New Roman" w:hAnsi="Times New Roman"/>
          <w:bCs/>
        </w:rPr>
        <w:t>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(далее - договор страхования) со страховой организацией, имеющей лицензию на осуществление этого вида страхования в соответствии с законодательством РФ о страховании.</w:t>
      </w:r>
    </w:p>
    <w:p w:rsidR="00C36FF2" w:rsidRPr="00285C3D" w:rsidRDefault="00F70DC2" w:rsidP="004204A5">
      <w:pPr>
        <w:autoSpaceDE w:val="0"/>
        <w:autoSpaceDN w:val="0"/>
        <w:adjustRightInd w:val="0"/>
        <w:spacing w:after="0" w:line="240" w:lineRule="auto"/>
        <w:ind w:firstLine="708"/>
        <w:jc w:val="both"/>
        <w:rPr>
          <w:rFonts w:ascii="Times New Roman" w:hAnsi="Times New Roman"/>
        </w:rPr>
      </w:pPr>
      <w:r w:rsidRPr="00285C3D">
        <w:rPr>
          <w:rFonts w:ascii="Times New Roman" w:hAnsi="Times New Roman"/>
        </w:rPr>
        <w:t>11.8</w:t>
      </w:r>
      <w:r w:rsidR="00C36FF2" w:rsidRPr="00285C3D">
        <w:rPr>
          <w:rFonts w:ascii="Times New Roman" w:hAnsi="Times New Roman"/>
        </w:rPr>
        <w:t>. Застройщик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договору до государственной регистрации настоящего Договора и за свой счет.</w:t>
      </w:r>
    </w:p>
    <w:p w:rsidR="00C36FF2" w:rsidRPr="00285C3D" w:rsidRDefault="00C36FF2" w:rsidP="004204A5">
      <w:pPr>
        <w:autoSpaceDE w:val="0"/>
        <w:autoSpaceDN w:val="0"/>
        <w:adjustRightInd w:val="0"/>
        <w:spacing w:after="0" w:line="240" w:lineRule="auto"/>
        <w:ind w:firstLine="708"/>
        <w:jc w:val="both"/>
        <w:rPr>
          <w:rFonts w:ascii="Times New Roman" w:hAnsi="Times New Roman"/>
        </w:rPr>
      </w:pPr>
      <w:r w:rsidRPr="00285C3D">
        <w:rPr>
          <w:rFonts w:ascii="Times New Roman" w:hAnsi="Times New Roman"/>
        </w:rPr>
        <w:t>11.</w:t>
      </w:r>
      <w:r w:rsidR="00F70DC2" w:rsidRPr="00285C3D">
        <w:rPr>
          <w:rFonts w:ascii="Times New Roman" w:hAnsi="Times New Roman"/>
        </w:rPr>
        <w:t>9</w:t>
      </w:r>
      <w:r w:rsidRPr="00285C3D">
        <w:rPr>
          <w:rFonts w:ascii="Times New Roman" w:hAnsi="Times New Roman"/>
        </w:rPr>
        <w:t>. Застройщик об</w:t>
      </w:r>
      <w:r w:rsidR="00C42D6E" w:rsidRPr="00285C3D">
        <w:rPr>
          <w:rFonts w:ascii="Times New Roman" w:hAnsi="Times New Roman"/>
        </w:rPr>
        <w:t xml:space="preserve">язан довести до сведения </w:t>
      </w:r>
      <w:r w:rsidR="00F70DC2" w:rsidRPr="00285C3D">
        <w:rPr>
          <w:rFonts w:ascii="Times New Roman" w:hAnsi="Times New Roman"/>
        </w:rPr>
        <w:t>У</w:t>
      </w:r>
      <w:r w:rsidRPr="00285C3D">
        <w:rPr>
          <w:rFonts w:ascii="Times New Roman" w:hAnsi="Times New Roman"/>
        </w:rPr>
        <w:t>частник</w:t>
      </w:r>
      <w:r w:rsidR="00F70DC2" w:rsidRPr="00285C3D">
        <w:rPr>
          <w:rFonts w:ascii="Times New Roman" w:hAnsi="Times New Roman"/>
        </w:rPr>
        <w:t>а</w:t>
      </w:r>
      <w:r w:rsidRPr="00285C3D">
        <w:rPr>
          <w:rFonts w:ascii="Times New Roman" w:hAnsi="Times New Roman"/>
        </w:rPr>
        <w:t xml:space="preserve">  долевого строительства условия страхования, а также сведения о </w:t>
      </w:r>
      <w:r w:rsidR="00F70DC2" w:rsidRPr="00285C3D">
        <w:rPr>
          <w:rFonts w:ascii="Times New Roman" w:hAnsi="Times New Roman"/>
        </w:rPr>
        <w:t>страховой организации</w:t>
      </w:r>
      <w:r w:rsidR="002E3C82" w:rsidRPr="00285C3D">
        <w:rPr>
          <w:rFonts w:ascii="Times New Roman" w:hAnsi="Times New Roman"/>
        </w:rPr>
        <w:t xml:space="preserve"> </w:t>
      </w:r>
      <w:r w:rsidR="00411AA9" w:rsidRPr="00285C3D">
        <w:rPr>
          <w:rFonts w:ascii="Times New Roman" w:hAnsi="Times New Roman"/>
          <w:sz w:val="21"/>
          <w:szCs w:val="21"/>
        </w:rPr>
        <w:t xml:space="preserve">ООО "Региональная страховая компания"  </w:t>
      </w:r>
      <w:r w:rsidRPr="00285C3D">
        <w:rPr>
          <w:rFonts w:ascii="Times New Roman" w:hAnsi="Times New Roman"/>
        </w:rPr>
        <w:t>(далее - "Страховщик").</w:t>
      </w:r>
    </w:p>
    <w:p w:rsidR="00C36FF2" w:rsidRPr="00285C3D" w:rsidRDefault="00C36FF2" w:rsidP="004204A5">
      <w:pPr>
        <w:autoSpaceDE w:val="0"/>
        <w:autoSpaceDN w:val="0"/>
        <w:adjustRightInd w:val="0"/>
        <w:spacing w:after="0" w:line="240" w:lineRule="auto"/>
        <w:ind w:firstLine="708"/>
        <w:jc w:val="both"/>
        <w:rPr>
          <w:rFonts w:ascii="Times New Roman" w:hAnsi="Times New Roman"/>
        </w:rPr>
      </w:pPr>
      <w:r w:rsidRPr="00285C3D">
        <w:rPr>
          <w:rFonts w:ascii="Times New Roman" w:hAnsi="Times New Roman"/>
        </w:rPr>
        <w:t>11.1</w:t>
      </w:r>
      <w:r w:rsidR="00F70DC2" w:rsidRPr="00285C3D">
        <w:rPr>
          <w:rFonts w:ascii="Times New Roman" w:hAnsi="Times New Roman"/>
        </w:rPr>
        <w:t>0</w:t>
      </w:r>
      <w:r w:rsidRPr="00285C3D">
        <w:rPr>
          <w:rFonts w:ascii="Times New Roman" w:hAnsi="Times New Roman"/>
        </w:rPr>
        <w:t>. Условия страхования определяются Правилами страхования, принятыми или утвержденными Страховщиком.</w:t>
      </w:r>
      <w:r w:rsidR="002E3C82" w:rsidRPr="00285C3D">
        <w:rPr>
          <w:rFonts w:ascii="Times New Roman" w:hAnsi="Times New Roman"/>
        </w:rPr>
        <w:t xml:space="preserve"> </w:t>
      </w:r>
    </w:p>
    <w:p w:rsidR="00C36FF2" w:rsidRPr="00285C3D" w:rsidRDefault="00C36FF2" w:rsidP="004204A5">
      <w:pPr>
        <w:autoSpaceDE w:val="0"/>
        <w:autoSpaceDN w:val="0"/>
        <w:adjustRightInd w:val="0"/>
        <w:spacing w:after="0" w:line="240" w:lineRule="auto"/>
        <w:ind w:firstLine="708"/>
        <w:jc w:val="both"/>
        <w:rPr>
          <w:rFonts w:ascii="Times New Roman" w:hAnsi="Times New Roman"/>
        </w:rPr>
      </w:pPr>
      <w:r w:rsidRPr="00285C3D">
        <w:rPr>
          <w:rFonts w:ascii="Times New Roman" w:hAnsi="Times New Roman"/>
        </w:rPr>
        <w:t>11.1</w:t>
      </w:r>
      <w:r w:rsidR="00F70DC2" w:rsidRPr="00285C3D">
        <w:rPr>
          <w:rFonts w:ascii="Times New Roman" w:hAnsi="Times New Roman"/>
        </w:rPr>
        <w:t>1</w:t>
      </w:r>
      <w:r w:rsidRPr="00285C3D">
        <w:rPr>
          <w:rFonts w:ascii="Times New Roman" w:hAnsi="Times New Roman"/>
        </w:rPr>
        <w:t>. Страхование гражданской ответственности Застройщика за неисполнение или ненадлежащее исполнение им обязательств по передаче Объекта долевого строительства по Договору осуществляется в пользу выгодоприобретател</w:t>
      </w:r>
      <w:r w:rsidR="00F70DC2" w:rsidRPr="00285C3D">
        <w:rPr>
          <w:rFonts w:ascii="Times New Roman" w:hAnsi="Times New Roman"/>
        </w:rPr>
        <w:t>я - У</w:t>
      </w:r>
      <w:r w:rsidRPr="00285C3D">
        <w:rPr>
          <w:rFonts w:ascii="Times New Roman" w:hAnsi="Times New Roman"/>
        </w:rPr>
        <w:t>частник</w:t>
      </w:r>
      <w:r w:rsidR="00F70DC2" w:rsidRPr="00285C3D">
        <w:rPr>
          <w:rFonts w:ascii="Times New Roman" w:hAnsi="Times New Roman"/>
        </w:rPr>
        <w:t>а</w:t>
      </w:r>
      <w:r w:rsidRPr="00285C3D">
        <w:rPr>
          <w:rFonts w:ascii="Times New Roman" w:hAnsi="Times New Roman"/>
        </w:rPr>
        <w:t xml:space="preserve"> долевого строительства.</w:t>
      </w:r>
    </w:p>
    <w:p w:rsidR="00C36FF2" w:rsidRPr="00285C3D" w:rsidRDefault="00C36FF2" w:rsidP="004204A5">
      <w:pPr>
        <w:autoSpaceDE w:val="0"/>
        <w:autoSpaceDN w:val="0"/>
        <w:adjustRightInd w:val="0"/>
        <w:spacing w:after="0" w:line="240" w:lineRule="auto"/>
        <w:ind w:firstLine="708"/>
        <w:jc w:val="both"/>
        <w:rPr>
          <w:rFonts w:ascii="Times New Roman" w:hAnsi="Times New Roman"/>
        </w:rPr>
      </w:pPr>
      <w:r w:rsidRPr="00285C3D">
        <w:rPr>
          <w:rFonts w:ascii="Times New Roman" w:hAnsi="Times New Roman"/>
        </w:rPr>
        <w:t>11.1</w:t>
      </w:r>
      <w:r w:rsidR="00F70DC2" w:rsidRPr="00285C3D">
        <w:rPr>
          <w:rFonts w:ascii="Times New Roman" w:hAnsi="Times New Roman"/>
        </w:rPr>
        <w:t>2</w:t>
      </w:r>
      <w:r w:rsidRPr="00285C3D">
        <w:rPr>
          <w:rFonts w:ascii="Times New Roman" w:hAnsi="Times New Roman"/>
        </w:rPr>
        <w:t>. Страховым случаем являются неисполнение или ненадлежащее исполнение Застройщиком обязательств по передаче Объекта долевого строительства по настоящему Договору, подтвержденные одним из следующих документов:</w:t>
      </w:r>
    </w:p>
    <w:p w:rsidR="00C36FF2" w:rsidRPr="00285C3D" w:rsidRDefault="00C36FF2" w:rsidP="004204A5">
      <w:pPr>
        <w:autoSpaceDE w:val="0"/>
        <w:autoSpaceDN w:val="0"/>
        <w:adjustRightInd w:val="0"/>
        <w:spacing w:after="0" w:line="240" w:lineRule="auto"/>
        <w:ind w:firstLine="708"/>
        <w:jc w:val="both"/>
        <w:rPr>
          <w:rFonts w:ascii="Times New Roman" w:hAnsi="Times New Roman"/>
        </w:rPr>
      </w:pPr>
      <w:r w:rsidRPr="00285C3D">
        <w:rPr>
          <w:rFonts w:ascii="Times New Roman" w:hAnsi="Times New Roman"/>
        </w:rPr>
        <w:t xml:space="preserve">1) решение суда об обращении взыскания на предмет залога в соответствии со </w:t>
      </w:r>
      <w:hyperlink r:id="rId14" w:history="1">
        <w:r w:rsidRPr="00285C3D">
          <w:rPr>
            <w:rFonts w:ascii="Times New Roman" w:hAnsi="Times New Roman"/>
          </w:rPr>
          <w:t>статьей 14</w:t>
        </w:r>
      </w:hyperlink>
      <w:r w:rsidRPr="00285C3D">
        <w:rPr>
          <w:rFonts w:ascii="Times New Roman" w:hAnsi="Times New Roman"/>
        </w:rPr>
        <w:t xml:space="preserve"> Федерального закона от 30.12.2004 </w:t>
      </w:r>
      <w:r w:rsidR="00F70DC2" w:rsidRPr="00285C3D">
        <w:rPr>
          <w:rFonts w:ascii="Times New Roman" w:hAnsi="Times New Roman"/>
        </w:rPr>
        <w:t>№</w:t>
      </w:r>
      <w:r w:rsidRPr="00285C3D">
        <w:rPr>
          <w:rFonts w:ascii="Times New Roman" w:hAnsi="Times New Roman"/>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36FF2" w:rsidRPr="00285C3D" w:rsidRDefault="00C36FF2" w:rsidP="004204A5">
      <w:pPr>
        <w:autoSpaceDE w:val="0"/>
        <w:autoSpaceDN w:val="0"/>
        <w:adjustRightInd w:val="0"/>
        <w:spacing w:after="0" w:line="240" w:lineRule="auto"/>
        <w:ind w:firstLine="708"/>
        <w:jc w:val="both"/>
        <w:rPr>
          <w:rFonts w:ascii="Times New Roman" w:hAnsi="Times New Roman"/>
        </w:rPr>
      </w:pPr>
      <w:r w:rsidRPr="00285C3D">
        <w:rPr>
          <w:rFonts w:ascii="Times New Roman" w:hAnsi="Times New Roman"/>
        </w:rPr>
        <w:t xml:space="preserve">2) решение арбитражного суда о признании должника банкротом и об открытии конкурсного производства в соответствии с Федеральным </w:t>
      </w:r>
      <w:hyperlink r:id="rId15" w:history="1">
        <w:r w:rsidRPr="00285C3D">
          <w:rPr>
            <w:rFonts w:ascii="Times New Roman" w:hAnsi="Times New Roman"/>
          </w:rPr>
          <w:t>законом</w:t>
        </w:r>
      </w:hyperlink>
      <w:r w:rsidRPr="00285C3D">
        <w:rPr>
          <w:rFonts w:ascii="Times New Roman" w:hAnsi="Times New Roman"/>
        </w:rPr>
        <w:t xml:space="preserve"> от 26.10.2002 N 127-ФЗ "О несостоятельности (банкротстве)", а также выпиской из реестра требований кредиторов о размере, составе и об очередности удовлетворения требований.</w:t>
      </w:r>
    </w:p>
    <w:p w:rsidR="00F70DC2" w:rsidRPr="00285C3D" w:rsidRDefault="00C36FF2" w:rsidP="004204A5">
      <w:pPr>
        <w:autoSpaceDE w:val="0"/>
        <w:autoSpaceDN w:val="0"/>
        <w:adjustRightInd w:val="0"/>
        <w:spacing w:after="0" w:line="240" w:lineRule="auto"/>
        <w:ind w:firstLine="708"/>
        <w:jc w:val="both"/>
        <w:rPr>
          <w:rFonts w:ascii="Times New Roman" w:hAnsi="Times New Roman"/>
        </w:rPr>
      </w:pPr>
      <w:r w:rsidRPr="00285C3D">
        <w:rPr>
          <w:rFonts w:ascii="Times New Roman" w:hAnsi="Times New Roman"/>
        </w:rPr>
        <w:t xml:space="preserve">11.14. Договор страхования считается заключенным со дня государственной регистрации настоящего Договора и действует </w:t>
      </w:r>
      <w:r w:rsidR="00F70DC2" w:rsidRPr="00285C3D">
        <w:rPr>
          <w:rFonts w:ascii="Times New Roman" w:hAnsi="Times New Roman"/>
        </w:rPr>
        <w:t>до предусмотренного Договором срока передачи застройщиком жилого помещения участнику долевого строительства. При этом договор страхования должен обеспечивать право выгодоприобретателя на получение страхового возмещения по страховому случаю, наступившему в течение двух лет по истечении предусмотренного Договором срока передачи ему жилого помещения.</w:t>
      </w:r>
    </w:p>
    <w:p w:rsidR="00C36FF2" w:rsidRPr="00285C3D" w:rsidRDefault="00C36FF2" w:rsidP="001A5DD5">
      <w:pPr>
        <w:pStyle w:val="ConsPlusNormal"/>
        <w:widowControl/>
        <w:ind w:firstLine="0"/>
        <w:jc w:val="center"/>
        <w:rPr>
          <w:rFonts w:ascii="Times New Roman" w:hAnsi="Times New Roman" w:cs="Times New Roman"/>
          <w:sz w:val="22"/>
          <w:szCs w:val="22"/>
        </w:rPr>
      </w:pPr>
    </w:p>
    <w:p w:rsidR="001A5DD5" w:rsidRPr="00285C3D" w:rsidRDefault="00C36FF2" w:rsidP="001A5DD5">
      <w:pPr>
        <w:pStyle w:val="ConsPlusNormal"/>
        <w:widowControl/>
        <w:ind w:firstLine="0"/>
        <w:jc w:val="center"/>
        <w:rPr>
          <w:rFonts w:ascii="Times New Roman" w:hAnsi="Times New Roman" w:cs="Times New Roman"/>
          <w:sz w:val="22"/>
          <w:szCs w:val="22"/>
        </w:rPr>
      </w:pPr>
      <w:r w:rsidRPr="00285C3D">
        <w:rPr>
          <w:rFonts w:ascii="Times New Roman" w:hAnsi="Times New Roman" w:cs="Times New Roman"/>
          <w:sz w:val="22"/>
          <w:szCs w:val="22"/>
        </w:rPr>
        <w:t>12</w:t>
      </w:r>
      <w:r w:rsidR="001A5DD5" w:rsidRPr="00285C3D">
        <w:rPr>
          <w:rFonts w:ascii="Times New Roman" w:hAnsi="Times New Roman" w:cs="Times New Roman"/>
          <w:sz w:val="22"/>
          <w:szCs w:val="22"/>
        </w:rPr>
        <w:t>. УСТУПКА ПРАВ ТРЕБОВАНИЙ ПО ДОГОВОРУ</w:t>
      </w:r>
    </w:p>
    <w:p w:rsidR="00831F75" w:rsidRPr="00285C3D" w:rsidRDefault="00831F75" w:rsidP="001A5DD5">
      <w:pPr>
        <w:pStyle w:val="ConsPlusNormal"/>
        <w:widowControl/>
        <w:ind w:firstLine="0"/>
        <w:jc w:val="center"/>
        <w:rPr>
          <w:rFonts w:ascii="Times New Roman" w:hAnsi="Times New Roman" w:cs="Times New Roman"/>
          <w:sz w:val="22"/>
          <w:szCs w:val="22"/>
        </w:rPr>
      </w:pPr>
    </w:p>
    <w:p w:rsidR="001A5DD5" w:rsidRPr="00285C3D" w:rsidRDefault="001A5DD5" w:rsidP="004204A5">
      <w:pPr>
        <w:pStyle w:val="ConsPlusNormal"/>
        <w:ind w:firstLine="708"/>
        <w:jc w:val="both"/>
        <w:rPr>
          <w:rFonts w:ascii="Times New Roman" w:hAnsi="Times New Roman" w:cs="Times New Roman"/>
          <w:sz w:val="22"/>
          <w:szCs w:val="22"/>
        </w:rPr>
      </w:pPr>
      <w:r w:rsidRPr="00285C3D">
        <w:rPr>
          <w:rFonts w:ascii="Times New Roman" w:hAnsi="Times New Roman" w:cs="Times New Roman"/>
          <w:sz w:val="22"/>
          <w:szCs w:val="22"/>
        </w:rPr>
        <w:t>1</w:t>
      </w:r>
      <w:r w:rsidR="00C36FF2" w:rsidRPr="00285C3D">
        <w:rPr>
          <w:rFonts w:ascii="Times New Roman" w:hAnsi="Times New Roman" w:cs="Times New Roman"/>
          <w:sz w:val="22"/>
          <w:szCs w:val="22"/>
        </w:rPr>
        <w:t>2</w:t>
      </w:r>
      <w:r w:rsidRPr="00285C3D">
        <w:rPr>
          <w:rFonts w:ascii="Times New Roman" w:hAnsi="Times New Roman" w:cs="Times New Roman"/>
          <w:sz w:val="22"/>
          <w:szCs w:val="22"/>
        </w:rPr>
        <w:t xml:space="preserve">.1. </w:t>
      </w:r>
      <w:r w:rsidR="00F70DC2" w:rsidRPr="00285C3D">
        <w:rPr>
          <w:rFonts w:ascii="Times New Roman" w:hAnsi="Times New Roman" w:cs="Times New Roman"/>
          <w:sz w:val="22"/>
          <w:szCs w:val="22"/>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16" w:history="1">
        <w:r w:rsidR="00F70DC2" w:rsidRPr="00285C3D">
          <w:rPr>
            <w:rStyle w:val="ae"/>
            <w:rFonts w:ascii="Times New Roman" w:hAnsi="Times New Roman" w:cs="Times New Roman"/>
            <w:color w:val="auto"/>
            <w:sz w:val="22"/>
            <w:szCs w:val="22"/>
            <w:u w:val="none"/>
          </w:rPr>
          <w:t>кодексом</w:t>
        </w:r>
      </w:hyperlink>
      <w:r w:rsidR="00F70DC2" w:rsidRPr="00285C3D">
        <w:rPr>
          <w:rFonts w:ascii="Times New Roman" w:hAnsi="Times New Roman" w:cs="Times New Roman"/>
          <w:sz w:val="22"/>
          <w:szCs w:val="22"/>
        </w:rPr>
        <w:t xml:space="preserve"> Российской Федерации</w:t>
      </w:r>
      <w:r w:rsidRPr="00285C3D">
        <w:rPr>
          <w:rFonts w:ascii="Times New Roman" w:hAnsi="Times New Roman" w:cs="Times New Roman"/>
          <w:sz w:val="22"/>
          <w:szCs w:val="22"/>
        </w:rPr>
        <w:t>.</w:t>
      </w:r>
    </w:p>
    <w:p w:rsidR="001A5DD5" w:rsidRPr="00285C3D" w:rsidRDefault="001A5DD5" w:rsidP="004204A5">
      <w:pPr>
        <w:pStyle w:val="ConsPlusNormal"/>
        <w:widowControl/>
        <w:ind w:firstLine="708"/>
        <w:jc w:val="both"/>
        <w:rPr>
          <w:rFonts w:ascii="Times New Roman" w:hAnsi="Times New Roman" w:cs="Times New Roman"/>
          <w:sz w:val="22"/>
          <w:szCs w:val="22"/>
        </w:rPr>
      </w:pPr>
      <w:r w:rsidRPr="00285C3D">
        <w:rPr>
          <w:rFonts w:ascii="Times New Roman" w:hAnsi="Times New Roman" w:cs="Times New Roman"/>
          <w:sz w:val="22"/>
          <w:szCs w:val="22"/>
        </w:rPr>
        <w:t>1</w:t>
      </w:r>
      <w:r w:rsidR="00C36FF2" w:rsidRPr="00285C3D">
        <w:rPr>
          <w:rFonts w:ascii="Times New Roman" w:hAnsi="Times New Roman" w:cs="Times New Roman"/>
          <w:sz w:val="22"/>
          <w:szCs w:val="22"/>
        </w:rPr>
        <w:t>2</w:t>
      </w:r>
      <w:r w:rsidRPr="00285C3D">
        <w:rPr>
          <w:rFonts w:ascii="Times New Roman" w:hAnsi="Times New Roman" w:cs="Times New Roman"/>
          <w:sz w:val="22"/>
          <w:szCs w:val="22"/>
        </w:rPr>
        <w:t xml:space="preserve">.2. </w:t>
      </w:r>
      <w:r w:rsidR="00F70DC2" w:rsidRPr="00285C3D">
        <w:rPr>
          <w:rFonts w:ascii="Times New Roman" w:hAnsi="Times New Roman" w:cs="Times New Roman"/>
          <w:sz w:val="22"/>
          <w:szCs w:val="22"/>
        </w:rPr>
        <w:t>Уступка Участником долевого строительства прав требований по договору одновременно с переводом долга на нового участника долевого строительства</w:t>
      </w:r>
      <w:r w:rsidRPr="00285C3D">
        <w:rPr>
          <w:rFonts w:ascii="Times New Roman" w:hAnsi="Times New Roman" w:cs="Times New Roman"/>
          <w:sz w:val="22"/>
          <w:szCs w:val="22"/>
        </w:rPr>
        <w:t xml:space="preserve"> допускается только после получения письменного согласия Застройщика и вступает в силу после государственной регистрации в порядке, установленном действующим законодательством. Расходы по регистрации несет Участник долевого строительства и (или) новый участник долевого строительства.</w:t>
      </w:r>
    </w:p>
    <w:p w:rsidR="001A5DD5" w:rsidRPr="00285C3D" w:rsidRDefault="001A5DD5" w:rsidP="004204A5">
      <w:pPr>
        <w:pStyle w:val="ConsPlusNormal"/>
        <w:widowControl/>
        <w:ind w:firstLine="708"/>
        <w:jc w:val="both"/>
        <w:rPr>
          <w:rFonts w:ascii="Times New Roman" w:hAnsi="Times New Roman" w:cs="Times New Roman"/>
          <w:sz w:val="22"/>
          <w:szCs w:val="22"/>
        </w:rPr>
      </w:pPr>
      <w:r w:rsidRPr="00285C3D">
        <w:rPr>
          <w:rFonts w:ascii="Times New Roman" w:hAnsi="Times New Roman" w:cs="Times New Roman"/>
          <w:sz w:val="22"/>
          <w:szCs w:val="22"/>
        </w:rPr>
        <w:t>1</w:t>
      </w:r>
      <w:r w:rsidR="00C36FF2" w:rsidRPr="00285C3D">
        <w:rPr>
          <w:rFonts w:ascii="Times New Roman" w:hAnsi="Times New Roman" w:cs="Times New Roman"/>
          <w:sz w:val="22"/>
          <w:szCs w:val="22"/>
        </w:rPr>
        <w:t>2</w:t>
      </w:r>
      <w:r w:rsidRPr="00285C3D">
        <w:rPr>
          <w:rFonts w:ascii="Times New Roman" w:hAnsi="Times New Roman" w:cs="Times New Roman"/>
          <w:sz w:val="22"/>
          <w:szCs w:val="22"/>
        </w:rPr>
        <w:t>.3. Уступка Участником долевого строительства прав требований по Договору допускается с момента государственной регистрации настоящего Договора до момента подписания Сторонами передаточного акта.</w:t>
      </w:r>
    </w:p>
    <w:p w:rsidR="001A5DD5" w:rsidRPr="00285C3D" w:rsidRDefault="001A5DD5">
      <w:pPr>
        <w:pStyle w:val="ConsPlusNormal"/>
        <w:widowControl/>
        <w:ind w:firstLine="540"/>
        <w:jc w:val="both"/>
        <w:rPr>
          <w:rFonts w:ascii="Times New Roman" w:hAnsi="Times New Roman" w:cs="Times New Roman"/>
          <w:sz w:val="22"/>
          <w:szCs w:val="22"/>
        </w:rPr>
      </w:pPr>
    </w:p>
    <w:p w:rsidR="00882C0E" w:rsidRPr="00285C3D" w:rsidRDefault="00C36FF2">
      <w:pPr>
        <w:pStyle w:val="ConsPlusNormal"/>
        <w:widowControl/>
        <w:ind w:firstLine="0"/>
        <w:jc w:val="center"/>
        <w:rPr>
          <w:rFonts w:ascii="Times New Roman" w:hAnsi="Times New Roman" w:cs="Times New Roman"/>
          <w:sz w:val="22"/>
          <w:szCs w:val="22"/>
        </w:rPr>
      </w:pPr>
      <w:r w:rsidRPr="00285C3D">
        <w:rPr>
          <w:rFonts w:ascii="Times New Roman" w:hAnsi="Times New Roman" w:cs="Times New Roman"/>
          <w:sz w:val="22"/>
          <w:szCs w:val="22"/>
        </w:rPr>
        <w:t>13</w:t>
      </w:r>
      <w:r w:rsidR="00882C0E" w:rsidRPr="00285C3D">
        <w:rPr>
          <w:rFonts w:ascii="Times New Roman" w:hAnsi="Times New Roman" w:cs="Times New Roman"/>
          <w:sz w:val="22"/>
          <w:szCs w:val="22"/>
        </w:rPr>
        <w:t>. ЗАКЛЮЧИТЕЛЬНЫЕ ПОЛОЖЕНИЯ</w:t>
      </w:r>
    </w:p>
    <w:p w:rsidR="00AC222C" w:rsidRPr="00285C3D" w:rsidRDefault="00AC222C">
      <w:pPr>
        <w:pStyle w:val="ConsPlusNormal"/>
        <w:widowControl/>
        <w:ind w:firstLine="0"/>
        <w:jc w:val="center"/>
        <w:rPr>
          <w:rFonts w:ascii="Times New Roman" w:hAnsi="Times New Roman" w:cs="Times New Roman"/>
          <w:sz w:val="22"/>
          <w:szCs w:val="22"/>
        </w:rPr>
      </w:pPr>
    </w:p>
    <w:p w:rsidR="00882C0E" w:rsidRPr="00285C3D" w:rsidRDefault="00882C0E" w:rsidP="004204A5">
      <w:pPr>
        <w:pStyle w:val="ConsPlusNormal"/>
        <w:widowControl/>
        <w:ind w:firstLine="708"/>
        <w:jc w:val="both"/>
        <w:rPr>
          <w:rFonts w:ascii="Times New Roman" w:hAnsi="Times New Roman" w:cs="Times New Roman"/>
          <w:sz w:val="22"/>
          <w:szCs w:val="22"/>
        </w:rPr>
      </w:pPr>
      <w:r w:rsidRPr="00285C3D">
        <w:rPr>
          <w:rFonts w:ascii="Times New Roman" w:hAnsi="Times New Roman" w:cs="Times New Roman"/>
          <w:sz w:val="22"/>
          <w:szCs w:val="22"/>
        </w:rPr>
        <w:t>1</w:t>
      </w:r>
      <w:r w:rsidR="00C36FF2" w:rsidRPr="00285C3D">
        <w:rPr>
          <w:rFonts w:ascii="Times New Roman" w:hAnsi="Times New Roman" w:cs="Times New Roman"/>
          <w:sz w:val="22"/>
          <w:szCs w:val="22"/>
        </w:rPr>
        <w:t>3</w:t>
      </w:r>
      <w:r w:rsidRPr="00285C3D">
        <w:rPr>
          <w:rFonts w:ascii="Times New Roman" w:hAnsi="Times New Roman" w:cs="Times New Roman"/>
          <w:sz w:val="22"/>
          <w:szCs w:val="22"/>
        </w:rPr>
        <w:t>.1. Любая информация о финансовом положении Сторон и условиях договоров с третьими лицами, участвующими в строительстве объекта, будет считаться конфиденциальной и не подлежащей разглашению. Иные условия конфиденциальности могут быть установлены по требованию любой из Сторон.</w:t>
      </w:r>
    </w:p>
    <w:p w:rsidR="00882C0E" w:rsidRPr="00285C3D" w:rsidRDefault="00C36FF2" w:rsidP="004204A5">
      <w:pPr>
        <w:pStyle w:val="ConsPlusNormal"/>
        <w:widowControl/>
        <w:ind w:firstLine="708"/>
        <w:jc w:val="both"/>
        <w:rPr>
          <w:rFonts w:ascii="Times New Roman" w:hAnsi="Times New Roman" w:cs="Times New Roman"/>
          <w:sz w:val="22"/>
          <w:szCs w:val="22"/>
        </w:rPr>
      </w:pPr>
      <w:r w:rsidRPr="00285C3D">
        <w:rPr>
          <w:rFonts w:ascii="Times New Roman" w:hAnsi="Times New Roman" w:cs="Times New Roman"/>
          <w:sz w:val="22"/>
          <w:szCs w:val="22"/>
        </w:rPr>
        <w:t>13</w:t>
      </w:r>
      <w:r w:rsidR="0094771C" w:rsidRPr="00285C3D">
        <w:rPr>
          <w:rFonts w:ascii="Times New Roman" w:hAnsi="Times New Roman" w:cs="Times New Roman"/>
          <w:sz w:val="22"/>
          <w:szCs w:val="22"/>
        </w:rPr>
        <w:t>.</w:t>
      </w:r>
      <w:r w:rsidR="001A5DD5" w:rsidRPr="00285C3D">
        <w:rPr>
          <w:rFonts w:ascii="Times New Roman" w:hAnsi="Times New Roman" w:cs="Times New Roman"/>
          <w:sz w:val="22"/>
          <w:szCs w:val="22"/>
        </w:rPr>
        <w:t>2</w:t>
      </w:r>
      <w:r w:rsidR="00882C0E" w:rsidRPr="00285C3D">
        <w:rPr>
          <w:rFonts w:ascii="Times New Roman" w:hAnsi="Times New Roman" w:cs="Times New Roman"/>
          <w:sz w:val="22"/>
          <w:szCs w:val="22"/>
        </w:rPr>
        <w:t xml:space="preserve">. Обо всех изменениях в платежных, почтовых и других реквизитах Стороны обязаны </w:t>
      </w:r>
      <w:r w:rsidR="004204A5" w:rsidRPr="00285C3D">
        <w:rPr>
          <w:rFonts w:ascii="Times New Roman" w:hAnsi="Times New Roman" w:cs="Times New Roman"/>
          <w:sz w:val="22"/>
          <w:szCs w:val="22"/>
        </w:rPr>
        <w:t xml:space="preserve">письменно </w:t>
      </w:r>
      <w:r w:rsidR="00882C0E" w:rsidRPr="00285C3D">
        <w:rPr>
          <w:rFonts w:ascii="Times New Roman" w:hAnsi="Times New Roman" w:cs="Times New Roman"/>
          <w:sz w:val="22"/>
          <w:szCs w:val="22"/>
        </w:rPr>
        <w:t>извещать друг друга</w:t>
      </w:r>
      <w:r w:rsidR="006003A4" w:rsidRPr="00285C3D">
        <w:rPr>
          <w:rFonts w:ascii="Times New Roman" w:hAnsi="Times New Roman" w:cs="Times New Roman"/>
          <w:sz w:val="22"/>
          <w:szCs w:val="22"/>
        </w:rPr>
        <w:t xml:space="preserve"> </w:t>
      </w:r>
      <w:r w:rsidR="004204A5" w:rsidRPr="00285C3D">
        <w:rPr>
          <w:rFonts w:ascii="Times New Roman" w:hAnsi="Times New Roman" w:cs="Times New Roman"/>
          <w:sz w:val="22"/>
          <w:szCs w:val="22"/>
        </w:rPr>
        <w:t>не позднее 3-х дней</w:t>
      </w:r>
      <w:r w:rsidR="00882C0E" w:rsidRPr="00285C3D">
        <w:rPr>
          <w:rFonts w:ascii="Times New Roman" w:hAnsi="Times New Roman" w:cs="Times New Roman"/>
          <w:sz w:val="22"/>
          <w:szCs w:val="22"/>
        </w:rPr>
        <w:t>.</w:t>
      </w:r>
      <w:r w:rsidR="004204A5" w:rsidRPr="00285C3D">
        <w:rPr>
          <w:rFonts w:ascii="Times New Roman" w:hAnsi="Times New Roman" w:cs="Times New Roman"/>
          <w:sz w:val="22"/>
          <w:szCs w:val="22"/>
        </w:rPr>
        <w:t xml:space="preserve"> </w:t>
      </w:r>
    </w:p>
    <w:p w:rsidR="00882C0E" w:rsidRPr="00285C3D" w:rsidRDefault="00C36FF2" w:rsidP="004204A5">
      <w:pPr>
        <w:pStyle w:val="ConsPlusNormal"/>
        <w:widowControl/>
        <w:ind w:firstLine="708"/>
        <w:jc w:val="both"/>
        <w:rPr>
          <w:rFonts w:ascii="Times New Roman" w:hAnsi="Times New Roman" w:cs="Times New Roman"/>
          <w:sz w:val="22"/>
          <w:szCs w:val="22"/>
        </w:rPr>
      </w:pPr>
      <w:r w:rsidRPr="00285C3D">
        <w:rPr>
          <w:rFonts w:ascii="Times New Roman" w:hAnsi="Times New Roman" w:cs="Times New Roman"/>
          <w:sz w:val="22"/>
          <w:szCs w:val="22"/>
        </w:rPr>
        <w:t>13</w:t>
      </w:r>
      <w:r w:rsidR="001A5DD5" w:rsidRPr="00285C3D">
        <w:rPr>
          <w:rFonts w:ascii="Times New Roman" w:hAnsi="Times New Roman" w:cs="Times New Roman"/>
          <w:sz w:val="22"/>
          <w:szCs w:val="22"/>
        </w:rPr>
        <w:t>.3</w:t>
      </w:r>
      <w:r w:rsidR="00882C0E" w:rsidRPr="00285C3D">
        <w:rPr>
          <w:rFonts w:ascii="Times New Roman" w:hAnsi="Times New Roman" w:cs="Times New Roman"/>
          <w:sz w:val="22"/>
          <w:szCs w:val="22"/>
        </w:rPr>
        <w:t>.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882C0E" w:rsidRPr="00285C3D" w:rsidRDefault="00C36FF2" w:rsidP="004204A5">
      <w:pPr>
        <w:shd w:val="clear" w:color="auto" w:fill="FFFFFF"/>
        <w:spacing w:line="240" w:lineRule="exact"/>
        <w:ind w:left="14" w:right="202" w:firstLine="694"/>
        <w:jc w:val="both"/>
        <w:rPr>
          <w:rFonts w:ascii="Times New Roman" w:hAnsi="Times New Roman"/>
        </w:rPr>
      </w:pPr>
      <w:r w:rsidRPr="00285C3D">
        <w:rPr>
          <w:rFonts w:ascii="Times New Roman" w:hAnsi="Times New Roman"/>
        </w:rPr>
        <w:t>13</w:t>
      </w:r>
      <w:r w:rsidR="001A5DD5" w:rsidRPr="00285C3D">
        <w:rPr>
          <w:rFonts w:ascii="Times New Roman" w:hAnsi="Times New Roman"/>
        </w:rPr>
        <w:t>.4</w:t>
      </w:r>
      <w:r w:rsidR="00882C0E" w:rsidRPr="00285C3D">
        <w:rPr>
          <w:rFonts w:ascii="Times New Roman" w:hAnsi="Times New Roman"/>
        </w:rPr>
        <w:t xml:space="preserve">. Настоящий Договор составлен в </w:t>
      </w:r>
      <w:r w:rsidR="00C42D6E" w:rsidRPr="00285C3D">
        <w:rPr>
          <w:rFonts w:ascii="Times New Roman" w:hAnsi="Times New Roman"/>
        </w:rPr>
        <w:t>3</w:t>
      </w:r>
      <w:r w:rsidR="00882C0E" w:rsidRPr="00285C3D">
        <w:rPr>
          <w:rFonts w:ascii="Times New Roman" w:hAnsi="Times New Roman"/>
        </w:rPr>
        <w:t>-х экземплярах, по одному для каждой из Сторон</w:t>
      </w:r>
      <w:r w:rsidR="00853C44" w:rsidRPr="00285C3D">
        <w:rPr>
          <w:rFonts w:ascii="Times New Roman" w:hAnsi="Times New Roman"/>
        </w:rPr>
        <w:t xml:space="preserve">, </w:t>
      </w:r>
      <w:r w:rsidR="00882C0E" w:rsidRPr="00285C3D">
        <w:rPr>
          <w:rFonts w:ascii="Times New Roman" w:hAnsi="Times New Roman"/>
        </w:rPr>
        <w:t xml:space="preserve"> один </w:t>
      </w:r>
      <w:r w:rsidR="00853C44" w:rsidRPr="00285C3D">
        <w:rPr>
          <w:rFonts w:ascii="Times New Roman" w:hAnsi="Times New Roman"/>
        </w:rPr>
        <w:t>в Управлении Федеральной службы государственной регистрации, кадастра и картографии</w:t>
      </w:r>
      <w:r w:rsidR="00B12370" w:rsidRPr="00285C3D">
        <w:rPr>
          <w:rFonts w:ascii="Times New Roman" w:hAnsi="Times New Roman"/>
          <w:b/>
          <w:bCs/>
        </w:rPr>
        <w:t xml:space="preserve">. </w:t>
      </w:r>
      <w:r w:rsidR="00B12370" w:rsidRPr="00285C3D">
        <w:rPr>
          <w:rFonts w:ascii="Times New Roman" w:hAnsi="Times New Roman"/>
        </w:rPr>
        <w:t xml:space="preserve"> </w:t>
      </w:r>
      <w:r w:rsidR="00882C0E" w:rsidRPr="00285C3D">
        <w:rPr>
          <w:rFonts w:ascii="Times New Roman" w:hAnsi="Times New Roman"/>
        </w:rPr>
        <w:t>Все экземпляры имеют равную юридическую силу и являются оригиналами.</w:t>
      </w:r>
    </w:p>
    <w:p w:rsidR="00C42D6E" w:rsidRPr="00285C3D" w:rsidRDefault="00C42D6E">
      <w:pPr>
        <w:pStyle w:val="ConsPlusNormal"/>
        <w:widowControl/>
        <w:ind w:firstLine="0"/>
        <w:jc w:val="center"/>
        <w:rPr>
          <w:rFonts w:ascii="Times New Roman" w:hAnsi="Times New Roman" w:cs="Times New Roman"/>
          <w:sz w:val="22"/>
          <w:szCs w:val="22"/>
        </w:rPr>
      </w:pPr>
    </w:p>
    <w:p w:rsidR="00C42D6E" w:rsidRPr="00285C3D" w:rsidRDefault="00C42D6E">
      <w:pPr>
        <w:pStyle w:val="ConsPlusNormal"/>
        <w:widowControl/>
        <w:ind w:firstLine="0"/>
        <w:jc w:val="center"/>
        <w:rPr>
          <w:rFonts w:ascii="Times New Roman" w:hAnsi="Times New Roman" w:cs="Times New Roman"/>
          <w:sz w:val="22"/>
          <w:szCs w:val="22"/>
        </w:rPr>
      </w:pPr>
    </w:p>
    <w:p w:rsidR="00C42D6E" w:rsidRPr="00285C3D" w:rsidRDefault="00C42D6E">
      <w:pPr>
        <w:pStyle w:val="ConsPlusNormal"/>
        <w:widowControl/>
        <w:ind w:firstLine="0"/>
        <w:jc w:val="center"/>
        <w:rPr>
          <w:rFonts w:ascii="Times New Roman" w:hAnsi="Times New Roman" w:cs="Times New Roman"/>
          <w:sz w:val="22"/>
          <w:szCs w:val="22"/>
        </w:rPr>
      </w:pPr>
    </w:p>
    <w:p w:rsidR="00C42D6E" w:rsidRPr="00285C3D" w:rsidRDefault="00C42D6E">
      <w:pPr>
        <w:pStyle w:val="ConsPlusNormal"/>
        <w:widowControl/>
        <w:ind w:firstLine="0"/>
        <w:jc w:val="center"/>
        <w:rPr>
          <w:rFonts w:ascii="Times New Roman" w:hAnsi="Times New Roman" w:cs="Times New Roman"/>
          <w:sz w:val="22"/>
          <w:szCs w:val="22"/>
        </w:rPr>
      </w:pPr>
    </w:p>
    <w:p w:rsidR="00C42D6E" w:rsidRPr="00285C3D" w:rsidRDefault="00C42D6E" w:rsidP="00F162C1">
      <w:pPr>
        <w:pStyle w:val="ConsPlusNormal"/>
        <w:widowControl/>
        <w:ind w:firstLine="0"/>
        <w:rPr>
          <w:rFonts w:ascii="Times New Roman" w:hAnsi="Times New Roman" w:cs="Times New Roman"/>
          <w:sz w:val="22"/>
          <w:szCs w:val="22"/>
        </w:rPr>
      </w:pPr>
    </w:p>
    <w:p w:rsidR="00F15AA5" w:rsidRPr="00285C3D" w:rsidRDefault="00882C0E">
      <w:pPr>
        <w:pStyle w:val="ConsPlusNormal"/>
        <w:widowControl/>
        <w:ind w:firstLine="0"/>
        <w:jc w:val="center"/>
        <w:rPr>
          <w:rFonts w:ascii="Times New Roman" w:hAnsi="Times New Roman" w:cs="Times New Roman"/>
          <w:sz w:val="22"/>
          <w:szCs w:val="22"/>
        </w:rPr>
      </w:pPr>
      <w:r w:rsidRPr="00285C3D">
        <w:rPr>
          <w:rFonts w:ascii="Times New Roman" w:hAnsi="Times New Roman" w:cs="Times New Roman"/>
          <w:sz w:val="22"/>
          <w:szCs w:val="22"/>
        </w:rPr>
        <w:t>1</w:t>
      </w:r>
      <w:r w:rsidR="00C82A07" w:rsidRPr="00285C3D">
        <w:rPr>
          <w:rFonts w:ascii="Times New Roman" w:hAnsi="Times New Roman" w:cs="Times New Roman"/>
          <w:sz w:val="22"/>
          <w:szCs w:val="22"/>
        </w:rPr>
        <w:t>4</w:t>
      </w:r>
      <w:r w:rsidRPr="00285C3D">
        <w:rPr>
          <w:rFonts w:ascii="Times New Roman" w:hAnsi="Times New Roman" w:cs="Times New Roman"/>
          <w:sz w:val="22"/>
          <w:szCs w:val="22"/>
        </w:rPr>
        <w:t>. АДРЕСА И РЕКВИЗИТЫ СТОРОН</w:t>
      </w:r>
    </w:p>
    <w:p w:rsidR="007B359B" w:rsidRPr="00285C3D" w:rsidRDefault="007B359B">
      <w:pPr>
        <w:pStyle w:val="ConsPlusNormal"/>
        <w:widowControl/>
        <w:ind w:firstLine="0"/>
        <w:jc w:val="center"/>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C42D6E" w:rsidRPr="00285C3D" w:rsidTr="00E67D78">
        <w:tc>
          <w:tcPr>
            <w:tcW w:w="4785" w:type="dxa"/>
            <w:shd w:val="clear" w:color="auto" w:fill="auto"/>
          </w:tcPr>
          <w:p w:rsidR="00C42D6E" w:rsidRPr="00285C3D" w:rsidRDefault="00C42D6E" w:rsidP="00E67D78">
            <w:pPr>
              <w:autoSpaceDE w:val="0"/>
              <w:autoSpaceDN w:val="0"/>
              <w:adjustRightInd w:val="0"/>
              <w:spacing w:after="0" w:line="240" w:lineRule="auto"/>
              <w:rPr>
                <w:rFonts w:ascii="Times New Roman" w:hAnsi="Times New Roman"/>
                <w:b/>
              </w:rPr>
            </w:pPr>
            <w:r w:rsidRPr="00285C3D">
              <w:rPr>
                <w:rFonts w:ascii="Times New Roman" w:hAnsi="Times New Roman"/>
                <w:b/>
              </w:rPr>
              <w:t>Застройщик</w:t>
            </w:r>
          </w:p>
        </w:tc>
        <w:tc>
          <w:tcPr>
            <w:tcW w:w="4786" w:type="dxa"/>
            <w:shd w:val="clear" w:color="auto" w:fill="auto"/>
          </w:tcPr>
          <w:p w:rsidR="00C42D6E" w:rsidRPr="00285C3D" w:rsidRDefault="00C42D6E" w:rsidP="00E67D78">
            <w:pPr>
              <w:autoSpaceDE w:val="0"/>
              <w:autoSpaceDN w:val="0"/>
              <w:adjustRightInd w:val="0"/>
              <w:spacing w:after="0" w:line="240" w:lineRule="auto"/>
              <w:rPr>
                <w:rFonts w:ascii="Times New Roman" w:hAnsi="Times New Roman"/>
                <w:b/>
              </w:rPr>
            </w:pPr>
            <w:r w:rsidRPr="00285C3D">
              <w:rPr>
                <w:rFonts w:ascii="Times New Roman" w:hAnsi="Times New Roman"/>
                <w:b/>
              </w:rPr>
              <w:t>Участник</w:t>
            </w:r>
          </w:p>
        </w:tc>
      </w:tr>
      <w:tr w:rsidR="00C42D6E" w:rsidRPr="00285C3D" w:rsidTr="00E67D78">
        <w:tc>
          <w:tcPr>
            <w:tcW w:w="4785" w:type="dxa"/>
            <w:shd w:val="clear" w:color="auto" w:fill="auto"/>
          </w:tcPr>
          <w:p w:rsidR="00C42D6E" w:rsidRPr="00285C3D" w:rsidRDefault="00C42D6E" w:rsidP="00E67D78">
            <w:pPr>
              <w:autoSpaceDE w:val="0"/>
              <w:autoSpaceDN w:val="0"/>
              <w:adjustRightInd w:val="0"/>
              <w:spacing w:after="0" w:line="240" w:lineRule="auto"/>
              <w:rPr>
                <w:rFonts w:ascii="Times New Roman" w:hAnsi="Times New Roman"/>
                <w:b/>
                <w:color w:val="000000"/>
              </w:rPr>
            </w:pPr>
            <w:r w:rsidRPr="00285C3D">
              <w:rPr>
                <w:rFonts w:ascii="Times New Roman" w:hAnsi="Times New Roman"/>
                <w:b/>
                <w:color w:val="000000"/>
              </w:rPr>
              <w:t>ООО "ЮГС - СТРОЙ"</w:t>
            </w:r>
          </w:p>
          <w:p w:rsidR="00C42D6E" w:rsidRPr="00285C3D" w:rsidRDefault="00C42D6E" w:rsidP="00E67D78">
            <w:pPr>
              <w:autoSpaceDE w:val="0"/>
              <w:autoSpaceDN w:val="0"/>
              <w:adjustRightInd w:val="0"/>
              <w:spacing w:after="0" w:line="240" w:lineRule="auto"/>
              <w:rPr>
                <w:rFonts w:ascii="Times New Roman" w:hAnsi="Times New Roman"/>
                <w:color w:val="000000"/>
              </w:rPr>
            </w:pPr>
            <w:r w:rsidRPr="00285C3D">
              <w:rPr>
                <w:rFonts w:ascii="Times New Roman" w:hAnsi="Times New Roman"/>
                <w:b/>
                <w:color w:val="000000"/>
              </w:rPr>
              <w:t xml:space="preserve">ОГРН </w:t>
            </w:r>
            <w:r w:rsidRPr="00285C3D">
              <w:rPr>
                <w:rFonts w:ascii="Times New Roman" w:hAnsi="Times New Roman"/>
                <w:color w:val="000000"/>
              </w:rPr>
              <w:t>1152366008497</w:t>
            </w:r>
            <w:r w:rsidRPr="00285C3D">
              <w:rPr>
                <w:rFonts w:ascii="Times New Roman" w:hAnsi="Times New Roman"/>
                <w:b/>
                <w:color w:val="000000"/>
              </w:rPr>
              <w:cr/>
              <w:t xml:space="preserve">ИНН </w:t>
            </w:r>
            <w:r w:rsidRPr="00285C3D">
              <w:rPr>
                <w:rFonts w:ascii="Times New Roman" w:hAnsi="Times New Roman"/>
                <w:color w:val="000000"/>
              </w:rPr>
              <w:t>2318041926</w:t>
            </w:r>
          </w:p>
          <w:p w:rsidR="00C42D6E" w:rsidRPr="00285C3D" w:rsidRDefault="00C42D6E" w:rsidP="00E67D78">
            <w:pPr>
              <w:autoSpaceDE w:val="0"/>
              <w:autoSpaceDN w:val="0"/>
              <w:adjustRightInd w:val="0"/>
              <w:spacing w:after="0" w:line="240" w:lineRule="auto"/>
              <w:rPr>
                <w:rFonts w:ascii="Times New Roman" w:hAnsi="Times New Roman"/>
                <w:color w:val="000000"/>
              </w:rPr>
            </w:pPr>
            <w:r w:rsidRPr="00285C3D">
              <w:rPr>
                <w:rFonts w:ascii="Times New Roman" w:hAnsi="Times New Roman"/>
                <w:b/>
                <w:color w:val="000000"/>
              </w:rPr>
              <w:t xml:space="preserve">КПП </w:t>
            </w:r>
            <w:r w:rsidRPr="00285C3D">
              <w:rPr>
                <w:rFonts w:ascii="Times New Roman" w:hAnsi="Times New Roman"/>
                <w:color w:val="000000"/>
              </w:rPr>
              <w:t>231801001</w:t>
            </w:r>
            <w:r w:rsidRPr="00285C3D">
              <w:rPr>
                <w:rFonts w:ascii="Times New Roman" w:hAnsi="Times New Roman"/>
                <w:b/>
                <w:color w:val="000000"/>
              </w:rPr>
              <w:cr/>
              <w:t xml:space="preserve">Юридический адрес: </w:t>
            </w:r>
            <w:r w:rsidRPr="00285C3D">
              <w:rPr>
                <w:rFonts w:ascii="Times New Roman" w:hAnsi="Times New Roman"/>
                <w:color w:val="000000"/>
              </w:rPr>
              <w:t>354207, Краснодарский край, г.Сочи, ул.Гайдара, д.20</w:t>
            </w:r>
          </w:p>
          <w:p w:rsidR="00C42D6E" w:rsidRPr="00285C3D" w:rsidRDefault="00C42D6E" w:rsidP="00E67D78">
            <w:pPr>
              <w:spacing w:after="0" w:line="240" w:lineRule="auto"/>
              <w:jc w:val="both"/>
              <w:rPr>
                <w:rFonts w:ascii="Times New Roman" w:eastAsia="Calibri" w:hAnsi="Times New Roman"/>
              </w:rPr>
            </w:pPr>
            <w:r w:rsidRPr="00285C3D">
              <w:rPr>
                <w:rFonts w:ascii="Times New Roman" w:eastAsia="Calibri" w:hAnsi="Times New Roman"/>
                <w:b/>
              </w:rPr>
              <w:t xml:space="preserve">Р/сч </w:t>
            </w:r>
            <w:r w:rsidRPr="00285C3D">
              <w:rPr>
                <w:rFonts w:ascii="Times New Roman" w:eastAsia="Calibri" w:hAnsi="Times New Roman"/>
              </w:rPr>
              <w:t>40702810405550007297 в Филиал № 2351 ВТБ24 (ЗАО) г.Краснодар</w:t>
            </w:r>
          </w:p>
          <w:p w:rsidR="00C42D6E" w:rsidRPr="00285C3D" w:rsidRDefault="00C42D6E" w:rsidP="00E67D78">
            <w:pPr>
              <w:spacing w:after="0" w:line="240" w:lineRule="auto"/>
              <w:jc w:val="both"/>
              <w:rPr>
                <w:rFonts w:ascii="Times New Roman" w:eastAsia="Calibri" w:hAnsi="Times New Roman"/>
                <w:b/>
              </w:rPr>
            </w:pPr>
            <w:r w:rsidRPr="00285C3D">
              <w:rPr>
                <w:rFonts w:ascii="Times New Roman" w:eastAsia="Calibri" w:hAnsi="Times New Roman"/>
                <w:b/>
              </w:rPr>
              <w:t xml:space="preserve">БИК </w:t>
            </w:r>
            <w:r w:rsidRPr="00285C3D">
              <w:rPr>
                <w:rFonts w:ascii="Times New Roman" w:eastAsia="Calibri" w:hAnsi="Times New Roman"/>
              </w:rPr>
              <w:t>040349585</w:t>
            </w:r>
          </w:p>
          <w:p w:rsidR="00C42D6E" w:rsidRPr="00285C3D" w:rsidRDefault="00C42D6E" w:rsidP="00E67D78">
            <w:pPr>
              <w:spacing w:after="0" w:line="240" w:lineRule="auto"/>
              <w:jc w:val="both"/>
              <w:rPr>
                <w:rFonts w:ascii="Times New Roman" w:eastAsia="Calibri" w:hAnsi="Times New Roman"/>
                <w:b/>
              </w:rPr>
            </w:pPr>
            <w:r w:rsidRPr="00285C3D">
              <w:rPr>
                <w:rFonts w:ascii="Times New Roman" w:eastAsia="Calibri" w:hAnsi="Times New Roman"/>
                <w:b/>
              </w:rPr>
              <w:t xml:space="preserve">Кор. Сч. </w:t>
            </w:r>
            <w:r w:rsidRPr="00285C3D">
              <w:rPr>
                <w:rFonts w:ascii="Times New Roman" w:eastAsia="Calibri" w:hAnsi="Times New Roman"/>
              </w:rPr>
              <w:t>30101810900000000585</w:t>
            </w:r>
          </w:p>
          <w:p w:rsidR="00C42D6E" w:rsidRPr="00285C3D" w:rsidRDefault="00C42D6E" w:rsidP="00E67D78">
            <w:pPr>
              <w:autoSpaceDE w:val="0"/>
              <w:autoSpaceDN w:val="0"/>
              <w:adjustRightInd w:val="0"/>
              <w:spacing w:after="0" w:line="240" w:lineRule="auto"/>
              <w:rPr>
                <w:rFonts w:ascii="Times New Roman" w:hAnsi="Times New Roman"/>
                <w:b/>
                <w:lang w:val="en-US"/>
              </w:rPr>
            </w:pPr>
            <w:r w:rsidRPr="00285C3D">
              <w:rPr>
                <w:rFonts w:ascii="Times New Roman" w:hAnsi="Times New Roman"/>
                <w:b/>
              </w:rPr>
              <w:t xml:space="preserve">Тел. </w:t>
            </w:r>
            <w:r w:rsidRPr="00285C3D">
              <w:rPr>
                <w:rFonts w:ascii="Times New Roman" w:hAnsi="Times New Roman"/>
                <w:b/>
                <w:lang w:val="en-US"/>
              </w:rPr>
              <w:t>8(988)5079771</w:t>
            </w:r>
          </w:p>
          <w:p w:rsidR="00C42D6E" w:rsidRPr="00285C3D" w:rsidRDefault="00C42D6E" w:rsidP="00E67D78">
            <w:pPr>
              <w:autoSpaceDE w:val="0"/>
              <w:autoSpaceDN w:val="0"/>
              <w:adjustRightInd w:val="0"/>
              <w:spacing w:after="0" w:line="240" w:lineRule="auto"/>
              <w:rPr>
                <w:rFonts w:ascii="Times New Roman" w:hAnsi="Times New Roman"/>
                <w:b/>
              </w:rPr>
            </w:pPr>
          </w:p>
        </w:tc>
        <w:tc>
          <w:tcPr>
            <w:tcW w:w="4786" w:type="dxa"/>
            <w:shd w:val="clear" w:color="auto" w:fill="auto"/>
          </w:tcPr>
          <w:p w:rsidR="00C42D6E" w:rsidRPr="00285C3D" w:rsidRDefault="00C42D6E" w:rsidP="00E67D78">
            <w:pPr>
              <w:autoSpaceDE w:val="0"/>
              <w:autoSpaceDN w:val="0"/>
              <w:adjustRightInd w:val="0"/>
              <w:spacing w:after="0" w:line="240" w:lineRule="auto"/>
              <w:jc w:val="both"/>
              <w:rPr>
                <w:rFonts w:ascii="Times New Roman" w:hAnsi="Times New Roman"/>
                <w:b/>
              </w:rPr>
            </w:pPr>
          </w:p>
        </w:tc>
      </w:tr>
      <w:tr w:rsidR="00C42D6E" w:rsidRPr="006D0729" w:rsidTr="00E67D78">
        <w:tc>
          <w:tcPr>
            <w:tcW w:w="4785" w:type="dxa"/>
            <w:shd w:val="clear" w:color="auto" w:fill="auto"/>
          </w:tcPr>
          <w:p w:rsidR="00C42D6E" w:rsidRPr="00285C3D" w:rsidRDefault="00C42D6E" w:rsidP="00E67D78">
            <w:pPr>
              <w:autoSpaceDE w:val="0"/>
              <w:autoSpaceDN w:val="0"/>
              <w:adjustRightInd w:val="0"/>
              <w:spacing w:after="0" w:line="240" w:lineRule="auto"/>
              <w:rPr>
                <w:rFonts w:ascii="Times New Roman" w:hAnsi="Times New Roman"/>
              </w:rPr>
            </w:pPr>
            <w:r w:rsidRPr="00285C3D">
              <w:rPr>
                <w:rFonts w:ascii="Times New Roman" w:hAnsi="Times New Roman"/>
              </w:rPr>
              <w:t>Генеральный директор</w:t>
            </w:r>
          </w:p>
          <w:p w:rsidR="00C42D6E" w:rsidRPr="00285C3D" w:rsidRDefault="00C42D6E" w:rsidP="00E67D78">
            <w:pPr>
              <w:autoSpaceDE w:val="0"/>
              <w:autoSpaceDN w:val="0"/>
              <w:adjustRightInd w:val="0"/>
              <w:spacing w:after="0" w:line="240" w:lineRule="auto"/>
              <w:rPr>
                <w:rFonts w:ascii="Times New Roman" w:hAnsi="Times New Roman"/>
              </w:rPr>
            </w:pPr>
          </w:p>
          <w:p w:rsidR="00C42D6E" w:rsidRPr="00285C3D" w:rsidRDefault="00C42D6E" w:rsidP="00E67D78">
            <w:pPr>
              <w:autoSpaceDE w:val="0"/>
              <w:autoSpaceDN w:val="0"/>
              <w:adjustRightInd w:val="0"/>
              <w:spacing w:after="0" w:line="240" w:lineRule="auto"/>
              <w:rPr>
                <w:rFonts w:ascii="Times New Roman" w:hAnsi="Times New Roman"/>
              </w:rPr>
            </w:pPr>
          </w:p>
          <w:p w:rsidR="00C42D6E" w:rsidRPr="00285C3D" w:rsidRDefault="00C42D6E" w:rsidP="00E67D78">
            <w:pPr>
              <w:spacing w:after="0" w:line="240" w:lineRule="auto"/>
              <w:rPr>
                <w:rFonts w:ascii="Times New Roman" w:hAnsi="Times New Roman"/>
                <w:b/>
              </w:rPr>
            </w:pPr>
            <w:r w:rsidRPr="00285C3D">
              <w:rPr>
                <w:rFonts w:ascii="Times New Roman" w:hAnsi="Times New Roman"/>
                <w:b/>
              </w:rPr>
              <w:t xml:space="preserve">____________________ /Феклистова Ю.И./                     </w:t>
            </w:r>
          </w:p>
        </w:tc>
        <w:tc>
          <w:tcPr>
            <w:tcW w:w="4786" w:type="dxa"/>
            <w:shd w:val="clear" w:color="auto" w:fill="auto"/>
          </w:tcPr>
          <w:p w:rsidR="00C42D6E" w:rsidRPr="00285C3D" w:rsidRDefault="00C42D6E" w:rsidP="00E67D78">
            <w:pPr>
              <w:autoSpaceDE w:val="0"/>
              <w:autoSpaceDN w:val="0"/>
              <w:adjustRightInd w:val="0"/>
              <w:spacing w:after="0" w:line="240" w:lineRule="auto"/>
              <w:rPr>
                <w:rFonts w:ascii="Times New Roman" w:hAnsi="Times New Roman"/>
                <w:b/>
              </w:rPr>
            </w:pPr>
          </w:p>
          <w:p w:rsidR="00C42D6E" w:rsidRPr="00285C3D" w:rsidRDefault="00C42D6E" w:rsidP="00E67D78">
            <w:pPr>
              <w:autoSpaceDE w:val="0"/>
              <w:autoSpaceDN w:val="0"/>
              <w:adjustRightInd w:val="0"/>
              <w:spacing w:after="0" w:line="240" w:lineRule="auto"/>
              <w:rPr>
                <w:rFonts w:ascii="Times New Roman" w:hAnsi="Times New Roman"/>
                <w:b/>
              </w:rPr>
            </w:pPr>
          </w:p>
          <w:p w:rsidR="00C42D6E" w:rsidRPr="00285C3D" w:rsidRDefault="00C42D6E" w:rsidP="00E67D78">
            <w:pPr>
              <w:autoSpaceDE w:val="0"/>
              <w:autoSpaceDN w:val="0"/>
              <w:adjustRightInd w:val="0"/>
              <w:spacing w:after="0" w:line="240" w:lineRule="auto"/>
              <w:rPr>
                <w:rFonts w:ascii="Times New Roman" w:hAnsi="Times New Roman"/>
                <w:b/>
              </w:rPr>
            </w:pPr>
          </w:p>
          <w:p w:rsidR="00C42D6E" w:rsidRPr="006D0729" w:rsidRDefault="00C42D6E" w:rsidP="00E67D78">
            <w:pPr>
              <w:autoSpaceDE w:val="0"/>
              <w:autoSpaceDN w:val="0"/>
              <w:adjustRightInd w:val="0"/>
              <w:spacing w:after="0" w:line="240" w:lineRule="auto"/>
              <w:jc w:val="right"/>
              <w:rPr>
                <w:rFonts w:ascii="Times New Roman" w:hAnsi="Times New Roman"/>
                <w:b/>
              </w:rPr>
            </w:pPr>
            <w:r w:rsidRPr="00285C3D">
              <w:rPr>
                <w:rFonts w:ascii="Times New Roman" w:hAnsi="Times New Roman"/>
                <w:b/>
              </w:rPr>
              <w:t>____________________/./</w:t>
            </w:r>
          </w:p>
          <w:p w:rsidR="00C42D6E" w:rsidRPr="006D0729" w:rsidRDefault="00C42D6E" w:rsidP="00E67D78">
            <w:pPr>
              <w:autoSpaceDE w:val="0"/>
              <w:autoSpaceDN w:val="0"/>
              <w:adjustRightInd w:val="0"/>
              <w:spacing w:after="0" w:line="240" w:lineRule="auto"/>
              <w:jc w:val="right"/>
              <w:rPr>
                <w:rFonts w:ascii="Times New Roman" w:hAnsi="Times New Roman"/>
                <w:sz w:val="18"/>
                <w:szCs w:val="18"/>
              </w:rPr>
            </w:pPr>
          </w:p>
        </w:tc>
      </w:tr>
    </w:tbl>
    <w:p w:rsidR="00E44441" w:rsidRDefault="00E44441" w:rsidP="007B359B">
      <w:pPr>
        <w:ind w:firstLine="708"/>
        <w:jc w:val="both"/>
        <w:rPr>
          <w:rFonts w:ascii="Times New Roman" w:hAnsi="Times New Roman"/>
          <w:sz w:val="24"/>
          <w:szCs w:val="24"/>
        </w:rPr>
      </w:pPr>
    </w:p>
    <w:p w:rsidR="00C42D6E" w:rsidRDefault="00C42D6E" w:rsidP="007B359B">
      <w:pPr>
        <w:ind w:firstLine="708"/>
        <w:jc w:val="both"/>
        <w:rPr>
          <w:rFonts w:ascii="Times New Roman" w:hAnsi="Times New Roman"/>
          <w:sz w:val="24"/>
          <w:szCs w:val="24"/>
        </w:rPr>
      </w:pPr>
    </w:p>
    <w:p w:rsidR="00C42D6E" w:rsidRDefault="00C42D6E" w:rsidP="007B359B">
      <w:pPr>
        <w:ind w:firstLine="708"/>
        <w:jc w:val="both"/>
        <w:rPr>
          <w:rFonts w:ascii="Times New Roman" w:hAnsi="Times New Roman"/>
          <w:sz w:val="24"/>
          <w:szCs w:val="24"/>
        </w:rPr>
      </w:pPr>
    </w:p>
    <w:p w:rsidR="00C42D6E" w:rsidRDefault="00C42D6E" w:rsidP="007B359B">
      <w:pPr>
        <w:ind w:firstLine="708"/>
        <w:jc w:val="both"/>
        <w:rPr>
          <w:rFonts w:ascii="Times New Roman" w:hAnsi="Times New Roman"/>
          <w:sz w:val="24"/>
          <w:szCs w:val="24"/>
        </w:rPr>
      </w:pPr>
    </w:p>
    <w:p w:rsidR="00C42D6E" w:rsidRDefault="00C42D6E" w:rsidP="007B359B">
      <w:pPr>
        <w:ind w:firstLine="708"/>
        <w:jc w:val="both"/>
        <w:rPr>
          <w:rFonts w:ascii="Times New Roman" w:hAnsi="Times New Roman"/>
          <w:sz w:val="24"/>
          <w:szCs w:val="24"/>
        </w:rPr>
      </w:pPr>
    </w:p>
    <w:p w:rsidR="00C42D6E" w:rsidRDefault="00C42D6E" w:rsidP="007B359B">
      <w:pPr>
        <w:ind w:firstLine="708"/>
        <w:jc w:val="both"/>
        <w:rPr>
          <w:rFonts w:ascii="Times New Roman" w:hAnsi="Times New Roman"/>
          <w:sz w:val="24"/>
          <w:szCs w:val="24"/>
        </w:rPr>
      </w:pPr>
    </w:p>
    <w:p w:rsidR="00C42D6E" w:rsidRDefault="00C42D6E" w:rsidP="007B359B">
      <w:pPr>
        <w:ind w:firstLine="708"/>
        <w:jc w:val="both"/>
        <w:rPr>
          <w:rFonts w:ascii="Times New Roman" w:hAnsi="Times New Roman"/>
          <w:sz w:val="24"/>
          <w:szCs w:val="24"/>
        </w:rPr>
      </w:pPr>
    </w:p>
    <w:p w:rsidR="00C42D6E" w:rsidRDefault="00C42D6E" w:rsidP="007B359B">
      <w:pPr>
        <w:ind w:firstLine="708"/>
        <w:jc w:val="both"/>
        <w:rPr>
          <w:rFonts w:ascii="Times New Roman" w:hAnsi="Times New Roman"/>
          <w:sz w:val="24"/>
          <w:szCs w:val="24"/>
        </w:rPr>
      </w:pPr>
    </w:p>
    <w:p w:rsidR="00C42D6E" w:rsidRDefault="00C42D6E" w:rsidP="007B359B">
      <w:pPr>
        <w:ind w:firstLine="708"/>
        <w:jc w:val="both"/>
        <w:rPr>
          <w:rFonts w:ascii="Times New Roman" w:hAnsi="Times New Roman"/>
          <w:sz w:val="24"/>
          <w:szCs w:val="24"/>
        </w:rPr>
      </w:pPr>
    </w:p>
    <w:p w:rsidR="00C42D6E" w:rsidRDefault="00C42D6E" w:rsidP="007B359B">
      <w:pPr>
        <w:ind w:firstLine="708"/>
        <w:jc w:val="both"/>
        <w:rPr>
          <w:rFonts w:ascii="Times New Roman" w:hAnsi="Times New Roman"/>
          <w:sz w:val="24"/>
          <w:szCs w:val="24"/>
        </w:rPr>
      </w:pPr>
    </w:p>
    <w:p w:rsidR="00C42D6E" w:rsidRDefault="00C42D6E" w:rsidP="007B359B">
      <w:pPr>
        <w:ind w:firstLine="708"/>
        <w:jc w:val="both"/>
        <w:rPr>
          <w:rFonts w:ascii="Times New Roman" w:hAnsi="Times New Roman"/>
          <w:sz w:val="24"/>
          <w:szCs w:val="24"/>
        </w:rPr>
      </w:pPr>
    </w:p>
    <w:p w:rsidR="00BD08E9" w:rsidRDefault="00BD08E9" w:rsidP="007B359B">
      <w:pPr>
        <w:ind w:firstLine="708"/>
        <w:jc w:val="both"/>
        <w:rPr>
          <w:rFonts w:ascii="Times New Roman" w:hAnsi="Times New Roman"/>
          <w:sz w:val="24"/>
          <w:szCs w:val="24"/>
        </w:rPr>
      </w:pPr>
    </w:p>
    <w:p w:rsidR="00BD08E9" w:rsidRDefault="00BD08E9" w:rsidP="007B359B">
      <w:pPr>
        <w:ind w:firstLine="708"/>
        <w:jc w:val="both"/>
        <w:rPr>
          <w:rFonts w:ascii="Times New Roman" w:hAnsi="Times New Roman"/>
          <w:sz w:val="24"/>
          <w:szCs w:val="24"/>
        </w:rPr>
      </w:pPr>
    </w:p>
    <w:p w:rsidR="00BD08E9" w:rsidRDefault="00BD08E9" w:rsidP="007B359B">
      <w:pPr>
        <w:ind w:firstLine="708"/>
        <w:jc w:val="both"/>
        <w:rPr>
          <w:rFonts w:ascii="Times New Roman" w:hAnsi="Times New Roman"/>
          <w:sz w:val="24"/>
          <w:szCs w:val="24"/>
        </w:rPr>
      </w:pPr>
    </w:p>
    <w:p w:rsidR="00C42D6E" w:rsidRDefault="00C42D6E" w:rsidP="007B359B">
      <w:pPr>
        <w:ind w:firstLine="708"/>
        <w:jc w:val="both"/>
        <w:rPr>
          <w:rFonts w:ascii="Times New Roman" w:hAnsi="Times New Roman"/>
          <w:sz w:val="24"/>
          <w:szCs w:val="24"/>
        </w:rPr>
      </w:pPr>
    </w:p>
    <w:p w:rsidR="00C42D6E" w:rsidRDefault="00C42D6E" w:rsidP="00F60172">
      <w:pPr>
        <w:jc w:val="both"/>
        <w:rPr>
          <w:rFonts w:ascii="Times New Roman" w:hAnsi="Times New Roman"/>
          <w:sz w:val="24"/>
          <w:szCs w:val="24"/>
        </w:rPr>
      </w:pPr>
    </w:p>
    <w:p w:rsidR="00C42D6E" w:rsidRPr="00143526" w:rsidRDefault="00C42D6E" w:rsidP="00F60172">
      <w:pPr>
        <w:spacing w:after="0" w:line="240" w:lineRule="auto"/>
        <w:ind w:left="3972" w:firstLine="708"/>
        <w:jc w:val="right"/>
        <w:rPr>
          <w:rFonts w:ascii="Times New Roman" w:hAnsi="Times New Roman"/>
          <w:b/>
        </w:rPr>
      </w:pPr>
      <w:r>
        <w:rPr>
          <w:rFonts w:ascii="Times New Roman" w:hAnsi="Times New Roman"/>
          <w:b/>
        </w:rPr>
        <w:t>Приложение  № 1</w:t>
      </w:r>
    </w:p>
    <w:p w:rsidR="00F60172" w:rsidRDefault="00C42D6E" w:rsidP="00F60172">
      <w:pPr>
        <w:spacing w:after="0" w:line="240" w:lineRule="auto"/>
        <w:ind w:left="4680"/>
        <w:jc w:val="center"/>
        <w:outlineLvl w:val="5"/>
        <w:rPr>
          <w:rFonts w:ascii="Times New Roman" w:hAnsi="Times New Roman"/>
          <w:b/>
          <w:bCs/>
          <w:sz w:val="20"/>
          <w:szCs w:val="20"/>
        </w:rPr>
      </w:pPr>
      <w:r w:rsidRPr="00143526">
        <w:rPr>
          <w:rFonts w:ascii="Times New Roman" w:hAnsi="Times New Roman"/>
          <w:b/>
          <w:bCs/>
          <w:sz w:val="20"/>
          <w:szCs w:val="20"/>
          <w:lang w:val="x-none"/>
        </w:rPr>
        <w:t>к</w:t>
      </w:r>
      <w:r w:rsidRPr="00143526">
        <w:rPr>
          <w:rFonts w:ascii="Times New Roman" w:hAnsi="Times New Roman"/>
          <w:b/>
          <w:bCs/>
          <w:sz w:val="20"/>
          <w:szCs w:val="20"/>
        </w:rPr>
        <w:t xml:space="preserve"> Д</w:t>
      </w:r>
      <w:r w:rsidRPr="00143526">
        <w:rPr>
          <w:rFonts w:ascii="Times New Roman" w:hAnsi="Times New Roman"/>
          <w:b/>
          <w:bCs/>
          <w:sz w:val="20"/>
          <w:szCs w:val="20"/>
          <w:lang w:val="x-none"/>
        </w:rPr>
        <w:t xml:space="preserve">оговору участия в долевом строительстве </w:t>
      </w:r>
      <w:r w:rsidR="00F60172">
        <w:rPr>
          <w:rFonts w:ascii="Times New Roman" w:hAnsi="Times New Roman"/>
          <w:b/>
          <w:bCs/>
          <w:sz w:val="20"/>
          <w:szCs w:val="20"/>
        </w:rPr>
        <w:t>№</w:t>
      </w:r>
    </w:p>
    <w:p w:rsidR="00C42D6E" w:rsidRPr="003B70A5" w:rsidRDefault="00F60172" w:rsidP="00F60172">
      <w:pPr>
        <w:spacing w:after="0" w:line="240" w:lineRule="auto"/>
        <w:ind w:left="4680"/>
        <w:jc w:val="center"/>
        <w:outlineLvl w:val="5"/>
        <w:rPr>
          <w:rFonts w:ascii="Times New Roman" w:hAnsi="Times New Roman"/>
          <w:b/>
          <w:bCs/>
          <w:sz w:val="20"/>
          <w:szCs w:val="20"/>
        </w:rPr>
      </w:pPr>
      <w:r>
        <w:rPr>
          <w:rFonts w:ascii="Times New Roman" w:hAnsi="Times New Roman"/>
          <w:b/>
          <w:bCs/>
          <w:sz w:val="20"/>
          <w:szCs w:val="20"/>
        </w:rPr>
        <w:t xml:space="preserve">                     </w:t>
      </w:r>
      <w:r w:rsidR="00C42D6E">
        <w:rPr>
          <w:rFonts w:ascii="Times New Roman" w:hAnsi="Times New Roman"/>
          <w:b/>
          <w:bCs/>
          <w:sz w:val="20"/>
          <w:szCs w:val="20"/>
        </w:rPr>
        <w:t xml:space="preserve"> </w:t>
      </w:r>
      <w:r>
        <w:rPr>
          <w:rFonts w:ascii="Times New Roman" w:hAnsi="Times New Roman"/>
          <w:b/>
          <w:bCs/>
          <w:sz w:val="20"/>
          <w:szCs w:val="20"/>
        </w:rPr>
        <w:t xml:space="preserve">  </w:t>
      </w:r>
      <w:r w:rsidR="00C42D6E">
        <w:rPr>
          <w:rFonts w:ascii="Times New Roman" w:hAnsi="Times New Roman"/>
          <w:b/>
          <w:bCs/>
          <w:sz w:val="20"/>
          <w:szCs w:val="20"/>
          <w:lang w:val="x-none"/>
        </w:rPr>
        <w:t>многоквартирного жилого комплекса</w:t>
      </w:r>
    </w:p>
    <w:p w:rsidR="00C42D6E" w:rsidRPr="00143526" w:rsidRDefault="00BD08E9" w:rsidP="00F60172">
      <w:pPr>
        <w:spacing w:after="0" w:line="240" w:lineRule="auto"/>
        <w:ind w:left="4680"/>
        <w:jc w:val="right"/>
        <w:outlineLvl w:val="5"/>
        <w:rPr>
          <w:rFonts w:ascii="Times New Roman" w:hAnsi="Times New Roman"/>
          <w:b/>
          <w:bCs/>
          <w:sz w:val="20"/>
          <w:szCs w:val="20"/>
          <w:lang w:val="x-none"/>
        </w:rPr>
      </w:pPr>
      <w:r>
        <w:rPr>
          <w:rFonts w:ascii="Times New Roman" w:hAnsi="Times New Roman"/>
          <w:b/>
          <w:bCs/>
          <w:sz w:val="20"/>
          <w:szCs w:val="20"/>
          <w:lang w:val="x-none"/>
        </w:rPr>
        <w:t xml:space="preserve">от </w:t>
      </w:r>
      <w:r w:rsidR="00C42D6E" w:rsidRPr="00143526">
        <w:rPr>
          <w:rFonts w:ascii="Times New Roman" w:hAnsi="Times New Roman"/>
          <w:b/>
          <w:bCs/>
          <w:sz w:val="20"/>
          <w:szCs w:val="20"/>
          <w:lang w:val="x-none"/>
        </w:rPr>
        <w:t>201</w:t>
      </w:r>
      <w:r>
        <w:rPr>
          <w:rFonts w:ascii="Times New Roman" w:hAnsi="Times New Roman"/>
          <w:b/>
          <w:bCs/>
          <w:sz w:val="20"/>
          <w:szCs w:val="20"/>
        </w:rPr>
        <w:t>7</w:t>
      </w:r>
      <w:r w:rsidR="00C42D6E" w:rsidRPr="00143526">
        <w:rPr>
          <w:rFonts w:ascii="Times New Roman" w:hAnsi="Times New Roman"/>
          <w:b/>
          <w:bCs/>
          <w:sz w:val="20"/>
          <w:szCs w:val="20"/>
          <w:lang w:val="x-none"/>
        </w:rPr>
        <w:t xml:space="preserve"> года</w:t>
      </w:r>
    </w:p>
    <w:p w:rsidR="00C42D6E" w:rsidRPr="00143526" w:rsidRDefault="00C42D6E" w:rsidP="00C42D6E">
      <w:pPr>
        <w:tabs>
          <w:tab w:val="left" w:pos="720"/>
        </w:tabs>
        <w:autoSpaceDE w:val="0"/>
        <w:autoSpaceDN w:val="0"/>
        <w:adjustRightInd w:val="0"/>
        <w:spacing w:after="0" w:line="480" w:lineRule="auto"/>
        <w:jc w:val="center"/>
        <w:rPr>
          <w:rFonts w:ascii="Times New Roman" w:hAnsi="Times New Roman"/>
          <w:b/>
          <w:color w:val="000000"/>
          <w:sz w:val="24"/>
          <w:szCs w:val="24"/>
        </w:rPr>
      </w:pPr>
    </w:p>
    <w:p w:rsidR="00C42D6E" w:rsidRPr="00143526" w:rsidRDefault="00C42D6E" w:rsidP="00C42D6E">
      <w:pPr>
        <w:tabs>
          <w:tab w:val="left" w:pos="720"/>
        </w:tabs>
        <w:autoSpaceDE w:val="0"/>
        <w:autoSpaceDN w:val="0"/>
        <w:adjustRightInd w:val="0"/>
        <w:spacing w:after="0" w:line="480" w:lineRule="auto"/>
        <w:jc w:val="center"/>
        <w:rPr>
          <w:rFonts w:ascii="Times New Roman" w:hAnsi="Times New Roman"/>
          <w:b/>
          <w:color w:val="000000"/>
          <w:sz w:val="24"/>
          <w:szCs w:val="24"/>
        </w:rPr>
      </w:pPr>
    </w:p>
    <w:p w:rsidR="00C42D6E" w:rsidRPr="00143526" w:rsidRDefault="00A235C8" w:rsidP="00C42D6E">
      <w:pPr>
        <w:tabs>
          <w:tab w:val="left" w:pos="720"/>
        </w:tabs>
        <w:autoSpaceDE w:val="0"/>
        <w:autoSpaceDN w:val="0"/>
        <w:adjustRightInd w:val="0"/>
        <w:spacing w:after="0" w:line="480" w:lineRule="auto"/>
        <w:jc w:val="center"/>
        <w:rPr>
          <w:rFonts w:ascii="Times New Roman" w:hAnsi="Times New Roman"/>
          <w:b/>
          <w:color w:val="000000"/>
          <w:sz w:val="24"/>
          <w:szCs w:val="24"/>
        </w:rPr>
      </w:pPr>
      <w:r>
        <w:rPr>
          <w:noProof/>
        </w:rPr>
        <w:drawing>
          <wp:inline distT="0" distB="0" distL="0" distR="0" wp14:anchorId="11C56E25" wp14:editId="4AFFCE88">
            <wp:extent cx="2439573" cy="5191125"/>
            <wp:effectExtent l="1371600" t="0" r="13519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rot="5400000">
                      <a:off x="0" y="0"/>
                      <a:ext cx="2443048" cy="5198519"/>
                    </a:xfrm>
                    <a:prstGeom prst="rect">
                      <a:avLst/>
                    </a:prstGeom>
                  </pic:spPr>
                </pic:pic>
              </a:graphicData>
            </a:graphic>
          </wp:inline>
        </w:drawing>
      </w:r>
    </w:p>
    <w:p w:rsidR="00C42D6E" w:rsidRDefault="00C42D6E" w:rsidP="00C42D6E">
      <w:pPr>
        <w:tabs>
          <w:tab w:val="left" w:pos="720"/>
        </w:tabs>
        <w:autoSpaceDE w:val="0"/>
        <w:autoSpaceDN w:val="0"/>
        <w:adjustRightInd w:val="0"/>
        <w:spacing w:after="0" w:line="480" w:lineRule="auto"/>
        <w:rPr>
          <w:rFonts w:ascii="Times New Roman" w:hAnsi="Times New Roman"/>
          <w:b/>
          <w:color w:val="000000"/>
          <w:sz w:val="24"/>
          <w:szCs w:val="24"/>
        </w:rPr>
      </w:pPr>
    </w:p>
    <w:p w:rsidR="00C42D6E" w:rsidRPr="00143526" w:rsidRDefault="00C42D6E" w:rsidP="00C42D6E">
      <w:pPr>
        <w:tabs>
          <w:tab w:val="left" w:pos="720"/>
        </w:tabs>
        <w:autoSpaceDE w:val="0"/>
        <w:autoSpaceDN w:val="0"/>
        <w:adjustRightInd w:val="0"/>
        <w:spacing w:after="0" w:line="480" w:lineRule="auto"/>
        <w:rPr>
          <w:rFonts w:ascii="Times New Roman" w:hAnsi="Times New Roman"/>
          <w:b/>
          <w:color w:val="000000"/>
          <w:sz w:val="24"/>
          <w:szCs w:val="24"/>
        </w:rPr>
      </w:pPr>
    </w:p>
    <w:p w:rsidR="00C42D6E" w:rsidRPr="00143526" w:rsidRDefault="00C42D6E" w:rsidP="00C42D6E">
      <w:pPr>
        <w:tabs>
          <w:tab w:val="left" w:pos="720"/>
        </w:tabs>
        <w:autoSpaceDE w:val="0"/>
        <w:autoSpaceDN w:val="0"/>
        <w:adjustRightInd w:val="0"/>
        <w:spacing w:after="0" w:line="480" w:lineRule="auto"/>
        <w:jc w:val="center"/>
        <w:rPr>
          <w:rFonts w:ascii="Times New Roman" w:hAnsi="Times New Roman"/>
          <w:b/>
          <w:color w:val="000000"/>
          <w:sz w:val="24"/>
          <w:szCs w:val="24"/>
        </w:rPr>
      </w:pPr>
      <w:r>
        <w:rPr>
          <w:rFonts w:ascii="Times New Roman" w:hAnsi="Times New Roman"/>
          <w:b/>
          <w:color w:val="000000"/>
          <w:sz w:val="24"/>
          <w:szCs w:val="24"/>
        </w:rPr>
        <w:t>План расположения Квартиры  №</w:t>
      </w:r>
      <w:r w:rsidR="00BD08E9">
        <w:rPr>
          <w:rFonts w:ascii="Times New Roman" w:hAnsi="Times New Roman"/>
          <w:b/>
          <w:color w:val="000000"/>
          <w:sz w:val="24"/>
          <w:szCs w:val="24"/>
        </w:rPr>
        <w:t xml:space="preserve">  на этаже:</w:t>
      </w:r>
    </w:p>
    <w:p w:rsidR="00C42D6E" w:rsidRPr="00143526" w:rsidRDefault="00C42D6E" w:rsidP="00C42D6E">
      <w:pPr>
        <w:spacing w:after="0" w:line="240" w:lineRule="auto"/>
        <w:rPr>
          <w:rFonts w:ascii="Times New Roman" w:hAnsi="Times New Roman"/>
          <w:b/>
          <w:color w:val="000000"/>
          <w:sz w:val="24"/>
          <w:szCs w:val="24"/>
        </w:rPr>
      </w:pPr>
    </w:p>
    <w:p w:rsidR="00C42D6E" w:rsidRPr="00143526" w:rsidRDefault="00C42D6E" w:rsidP="00C42D6E">
      <w:pPr>
        <w:spacing w:after="0" w:line="240" w:lineRule="auto"/>
        <w:rPr>
          <w:rFonts w:ascii="Times New Roman" w:hAnsi="Times New Roman"/>
          <w:b/>
        </w:rPr>
      </w:pPr>
    </w:p>
    <w:p w:rsidR="00C42D6E" w:rsidRPr="00143526" w:rsidRDefault="00C42D6E" w:rsidP="00C42D6E">
      <w:pPr>
        <w:spacing w:after="0" w:line="240" w:lineRule="auto"/>
        <w:rPr>
          <w:rFonts w:ascii="Times New Roman" w:hAnsi="Times New Roman"/>
          <w:b/>
        </w:rPr>
      </w:pPr>
    </w:p>
    <w:tbl>
      <w:tblPr>
        <w:tblW w:w="0" w:type="auto"/>
        <w:tblLook w:val="04A0" w:firstRow="1" w:lastRow="0" w:firstColumn="1" w:lastColumn="0" w:noHBand="0" w:noVBand="1"/>
      </w:tblPr>
      <w:tblGrid>
        <w:gridCol w:w="4784"/>
        <w:gridCol w:w="4786"/>
      </w:tblGrid>
      <w:tr w:rsidR="00C42D6E" w:rsidRPr="00143526" w:rsidTr="00E67D78">
        <w:tc>
          <w:tcPr>
            <w:tcW w:w="4785" w:type="dxa"/>
            <w:shd w:val="clear" w:color="auto" w:fill="auto"/>
          </w:tcPr>
          <w:p w:rsidR="00C42D6E" w:rsidRPr="00143526" w:rsidRDefault="00C42D6E" w:rsidP="00E67D78">
            <w:pPr>
              <w:autoSpaceDE w:val="0"/>
              <w:autoSpaceDN w:val="0"/>
              <w:adjustRightInd w:val="0"/>
              <w:spacing w:after="0" w:line="240" w:lineRule="auto"/>
              <w:rPr>
                <w:rFonts w:ascii="Times New Roman" w:hAnsi="Times New Roman"/>
                <w:b/>
                <w:color w:val="000000"/>
              </w:rPr>
            </w:pPr>
            <w:r w:rsidRPr="00143526">
              <w:rPr>
                <w:rFonts w:ascii="Times New Roman" w:hAnsi="Times New Roman"/>
                <w:b/>
                <w:color w:val="000000"/>
              </w:rPr>
              <w:t>Застройщик</w:t>
            </w:r>
          </w:p>
        </w:tc>
        <w:tc>
          <w:tcPr>
            <w:tcW w:w="4786" w:type="dxa"/>
            <w:shd w:val="clear" w:color="auto" w:fill="auto"/>
          </w:tcPr>
          <w:p w:rsidR="00C42D6E" w:rsidRPr="00143526" w:rsidRDefault="00C42D6E" w:rsidP="00E67D78">
            <w:pPr>
              <w:autoSpaceDE w:val="0"/>
              <w:autoSpaceDN w:val="0"/>
              <w:adjustRightInd w:val="0"/>
              <w:spacing w:after="0" w:line="240" w:lineRule="auto"/>
              <w:rPr>
                <w:rFonts w:ascii="Times New Roman" w:hAnsi="Times New Roman"/>
                <w:b/>
                <w:color w:val="000000"/>
              </w:rPr>
            </w:pPr>
            <w:r w:rsidRPr="00143526">
              <w:rPr>
                <w:rFonts w:ascii="Times New Roman" w:hAnsi="Times New Roman"/>
                <w:b/>
                <w:color w:val="000000"/>
              </w:rPr>
              <w:t>Участник</w:t>
            </w:r>
          </w:p>
        </w:tc>
      </w:tr>
      <w:tr w:rsidR="00C42D6E" w:rsidRPr="00143526" w:rsidTr="00E67D78">
        <w:tc>
          <w:tcPr>
            <w:tcW w:w="4785" w:type="dxa"/>
            <w:shd w:val="clear" w:color="auto" w:fill="auto"/>
          </w:tcPr>
          <w:p w:rsidR="00C42D6E" w:rsidRPr="00143526" w:rsidRDefault="00C42D6E" w:rsidP="00E67D78">
            <w:pPr>
              <w:autoSpaceDE w:val="0"/>
              <w:autoSpaceDN w:val="0"/>
              <w:adjustRightInd w:val="0"/>
              <w:spacing w:after="0" w:line="240" w:lineRule="auto"/>
              <w:rPr>
                <w:rFonts w:ascii="Times New Roman" w:hAnsi="Times New Roman"/>
              </w:rPr>
            </w:pPr>
            <w:r w:rsidRPr="00143526">
              <w:rPr>
                <w:rFonts w:ascii="Times New Roman" w:hAnsi="Times New Roman"/>
              </w:rPr>
              <w:t>Генеральный директор</w:t>
            </w:r>
          </w:p>
          <w:p w:rsidR="00C42D6E" w:rsidRPr="00143526" w:rsidRDefault="00C42D6E" w:rsidP="00E67D78">
            <w:pPr>
              <w:autoSpaceDE w:val="0"/>
              <w:autoSpaceDN w:val="0"/>
              <w:adjustRightInd w:val="0"/>
              <w:spacing w:after="0" w:line="240" w:lineRule="auto"/>
              <w:rPr>
                <w:rFonts w:ascii="Times New Roman" w:hAnsi="Times New Roman"/>
              </w:rPr>
            </w:pPr>
          </w:p>
          <w:p w:rsidR="00C42D6E" w:rsidRPr="00143526" w:rsidRDefault="00C42D6E" w:rsidP="00E67D78">
            <w:pPr>
              <w:autoSpaceDE w:val="0"/>
              <w:autoSpaceDN w:val="0"/>
              <w:adjustRightInd w:val="0"/>
              <w:spacing w:after="0" w:line="240" w:lineRule="auto"/>
              <w:rPr>
                <w:rFonts w:ascii="Times New Roman" w:hAnsi="Times New Roman"/>
              </w:rPr>
            </w:pPr>
          </w:p>
          <w:p w:rsidR="00C42D6E" w:rsidRPr="00143526" w:rsidRDefault="00C42D6E" w:rsidP="00E67D78">
            <w:pPr>
              <w:spacing w:after="0" w:line="240" w:lineRule="auto"/>
              <w:rPr>
                <w:rFonts w:ascii="Times New Roman" w:hAnsi="Times New Roman"/>
                <w:b/>
              </w:rPr>
            </w:pPr>
            <w:r w:rsidRPr="00143526">
              <w:rPr>
                <w:rFonts w:ascii="Times New Roman" w:hAnsi="Times New Roman"/>
                <w:b/>
              </w:rPr>
              <w:t xml:space="preserve">____________________ /Феклистова Ю.И./                     </w:t>
            </w:r>
          </w:p>
        </w:tc>
        <w:tc>
          <w:tcPr>
            <w:tcW w:w="4786" w:type="dxa"/>
            <w:shd w:val="clear" w:color="auto" w:fill="auto"/>
          </w:tcPr>
          <w:p w:rsidR="00C42D6E" w:rsidRPr="00143526" w:rsidRDefault="00C42D6E" w:rsidP="00E67D78">
            <w:pPr>
              <w:autoSpaceDE w:val="0"/>
              <w:autoSpaceDN w:val="0"/>
              <w:adjustRightInd w:val="0"/>
              <w:spacing w:after="0" w:line="240" w:lineRule="auto"/>
              <w:rPr>
                <w:rFonts w:ascii="Times New Roman" w:hAnsi="Times New Roman"/>
                <w:b/>
              </w:rPr>
            </w:pPr>
          </w:p>
          <w:p w:rsidR="00C42D6E" w:rsidRPr="00143526" w:rsidRDefault="00C42D6E" w:rsidP="00E67D78">
            <w:pPr>
              <w:autoSpaceDE w:val="0"/>
              <w:autoSpaceDN w:val="0"/>
              <w:adjustRightInd w:val="0"/>
              <w:spacing w:after="0" w:line="240" w:lineRule="auto"/>
              <w:rPr>
                <w:rFonts w:ascii="Times New Roman" w:hAnsi="Times New Roman"/>
                <w:b/>
              </w:rPr>
            </w:pPr>
          </w:p>
          <w:p w:rsidR="00C42D6E" w:rsidRPr="00143526" w:rsidRDefault="00C42D6E" w:rsidP="00E67D78">
            <w:pPr>
              <w:autoSpaceDE w:val="0"/>
              <w:autoSpaceDN w:val="0"/>
              <w:adjustRightInd w:val="0"/>
              <w:spacing w:after="0" w:line="240" w:lineRule="auto"/>
              <w:rPr>
                <w:rFonts w:ascii="Times New Roman" w:hAnsi="Times New Roman"/>
                <w:b/>
              </w:rPr>
            </w:pPr>
          </w:p>
          <w:p w:rsidR="00C42D6E" w:rsidRPr="006D0729" w:rsidRDefault="00C42D6E" w:rsidP="00E67D78">
            <w:pPr>
              <w:autoSpaceDE w:val="0"/>
              <w:autoSpaceDN w:val="0"/>
              <w:adjustRightInd w:val="0"/>
              <w:spacing w:after="0" w:line="240" w:lineRule="auto"/>
              <w:jc w:val="right"/>
              <w:rPr>
                <w:rFonts w:ascii="Times New Roman" w:hAnsi="Times New Roman"/>
                <w:b/>
              </w:rPr>
            </w:pPr>
            <w:r w:rsidRPr="00143526">
              <w:rPr>
                <w:rFonts w:ascii="Times New Roman" w:hAnsi="Times New Roman"/>
                <w:b/>
              </w:rPr>
              <w:t>_</w:t>
            </w:r>
            <w:r>
              <w:rPr>
                <w:rFonts w:ascii="Times New Roman" w:hAnsi="Times New Roman"/>
                <w:b/>
              </w:rPr>
              <w:t>___________________</w:t>
            </w:r>
            <w:r w:rsidRPr="006D0729">
              <w:rPr>
                <w:rFonts w:ascii="Times New Roman" w:hAnsi="Times New Roman"/>
                <w:b/>
              </w:rPr>
              <w:t>/</w:t>
            </w:r>
            <w:bookmarkStart w:id="2" w:name="_GoBack"/>
            <w:bookmarkEnd w:id="2"/>
            <w:r>
              <w:rPr>
                <w:rFonts w:ascii="Times New Roman" w:hAnsi="Times New Roman"/>
                <w:b/>
              </w:rPr>
              <w:t>/</w:t>
            </w:r>
          </w:p>
          <w:p w:rsidR="00C42D6E" w:rsidRPr="00143526" w:rsidRDefault="00C42D6E" w:rsidP="00E67D78">
            <w:pPr>
              <w:autoSpaceDE w:val="0"/>
              <w:autoSpaceDN w:val="0"/>
              <w:adjustRightInd w:val="0"/>
              <w:spacing w:after="0" w:line="240" w:lineRule="auto"/>
              <w:jc w:val="right"/>
              <w:rPr>
                <w:rFonts w:ascii="Times New Roman" w:hAnsi="Times New Roman"/>
                <w:b/>
                <w:color w:val="000000"/>
              </w:rPr>
            </w:pPr>
          </w:p>
        </w:tc>
      </w:tr>
    </w:tbl>
    <w:p w:rsidR="00C42D6E" w:rsidRPr="00B76495" w:rsidRDefault="00C42D6E" w:rsidP="007B359B">
      <w:pPr>
        <w:ind w:firstLine="708"/>
        <w:jc w:val="both"/>
        <w:rPr>
          <w:rFonts w:ascii="Times New Roman" w:hAnsi="Times New Roman"/>
          <w:sz w:val="24"/>
          <w:szCs w:val="24"/>
        </w:rPr>
      </w:pPr>
    </w:p>
    <w:sectPr w:rsidR="00C42D6E" w:rsidRPr="00B76495" w:rsidSect="00A27399">
      <w:footerReference w:type="even" r:id="rId18"/>
      <w:footerReference w:type="default" r:id="rId19"/>
      <w:pgSz w:w="11906" w:h="16838" w:code="9"/>
      <w:pgMar w:top="680" w:right="851" w:bottom="56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0456" w:rsidRDefault="00780456" w:rsidP="00BA2808">
      <w:pPr>
        <w:spacing w:after="0" w:line="240" w:lineRule="auto"/>
      </w:pPr>
      <w:r>
        <w:separator/>
      </w:r>
    </w:p>
  </w:endnote>
  <w:endnote w:type="continuationSeparator" w:id="0">
    <w:p w:rsidR="00780456" w:rsidRDefault="00780456" w:rsidP="00BA2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FF" w:rsidRDefault="00122BFF" w:rsidP="00E14BDA">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122BFF" w:rsidRDefault="00122BFF" w:rsidP="00D66FAA">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BFF" w:rsidRDefault="00122BFF" w:rsidP="00E14BDA">
    <w:pPr>
      <w:pStyle w:val="a9"/>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D08E9">
      <w:rPr>
        <w:rStyle w:val="ad"/>
        <w:noProof/>
      </w:rPr>
      <w:t>1</w:t>
    </w:r>
    <w:r>
      <w:rPr>
        <w:rStyle w:val="ad"/>
      </w:rPr>
      <w:fldChar w:fldCharType="end"/>
    </w:r>
  </w:p>
  <w:p w:rsidR="00122BFF" w:rsidRDefault="00122BFF" w:rsidP="00D66FAA">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0456" w:rsidRDefault="00780456" w:rsidP="00BA2808">
      <w:pPr>
        <w:spacing w:after="0" w:line="240" w:lineRule="auto"/>
      </w:pPr>
      <w:r>
        <w:separator/>
      </w:r>
    </w:p>
  </w:footnote>
  <w:footnote w:type="continuationSeparator" w:id="0">
    <w:p w:rsidR="00780456" w:rsidRDefault="00780456" w:rsidP="00BA28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56B6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DB47F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E129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4C94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D2E2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C2D5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F2B3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4E22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9E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F4457A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B50E7"/>
    <w:rsid w:val="00006868"/>
    <w:rsid w:val="00006F10"/>
    <w:rsid w:val="000323CC"/>
    <w:rsid w:val="0003282D"/>
    <w:rsid w:val="00032B7F"/>
    <w:rsid w:val="000403A7"/>
    <w:rsid w:val="00042666"/>
    <w:rsid w:val="0004587B"/>
    <w:rsid w:val="00045B4C"/>
    <w:rsid w:val="0005405D"/>
    <w:rsid w:val="0005484F"/>
    <w:rsid w:val="00056F4D"/>
    <w:rsid w:val="00061203"/>
    <w:rsid w:val="00064185"/>
    <w:rsid w:val="000650E0"/>
    <w:rsid w:val="00067F45"/>
    <w:rsid w:val="00091B36"/>
    <w:rsid w:val="000A108C"/>
    <w:rsid w:val="000A4F7A"/>
    <w:rsid w:val="000A770E"/>
    <w:rsid w:val="000A788A"/>
    <w:rsid w:val="000B0A4E"/>
    <w:rsid w:val="000B6736"/>
    <w:rsid w:val="000C313B"/>
    <w:rsid w:val="000D440C"/>
    <w:rsid w:val="000E646E"/>
    <w:rsid w:val="000E6808"/>
    <w:rsid w:val="0010167D"/>
    <w:rsid w:val="00101FD5"/>
    <w:rsid w:val="00102FEF"/>
    <w:rsid w:val="001043F2"/>
    <w:rsid w:val="00104A67"/>
    <w:rsid w:val="00107DC2"/>
    <w:rsid w:val="00107E6F"/>
    <w:rsid w:val="00122BFF"/>
    <w:rsid w:val="00124954"/>
    <w:rsid w:val="0012583A"/>
    <w:rsid w:val="00125B78"/>
    <w:rsid w:val="00130177"/>
    <w:rsid w:val="001422E6"/>
    <w:rsid w:val="00146A0E"/>
    <w:rsid w:val="00155E4F"/>
    <w:rsid w:val="001633AA"/>
    <w:rsid w:val="001709E4"/>
    <w:rsid w:val="001846DF"/>
    <w:rsid w:val="001A5DD5"/>
    <w:rsid w:val="001A79DA"/>
    <w:rsid w:val="001C0322"/>
    <w:rsid w:val="001C2B08"/>
    <w:rsid w:val="001D641C"/>
    <w:rsid w:val="001E15FB"/>
    <w:rsid w:val="001E6561"/>
    <w:rsid w:val="001F18E1"/>
    <w:rsid w:val="001F70A8"/>
    <w:rsid w:val="002009B5"/>
    <w:rsid w:val="00201AF2"/>
    <w:rsid w:val="002072A4"/>
    <w:rsid w:val="00210C87"/>
    <w:rsid w:val="00214738"/>
    <w:rsid w:val="00215A39"/>
    <w:rsid w:val="0023362D"/>
    <w:rsid w:val="00233FDA"/>
    <w:rsid w:val="00254425"/>
    <w:rsid w:val="00264696"/>
    <w:rsid w:val="002777E2"/>
    <w:rsid w:val="00284A38"/>
    <w:rsid w:val="00285C3D"/>
    <w:rsid w:val="0028656C"/>
    <w:rsid w:val="00287FA4"/>
    <w:rsid w:val="0029712A"/>
    <w:rsid w:val="002A092D"/>
    <w:rsid w:val="002A3B17"/>
    <w:rsid w:val="002B2EA9"/>
    <w:rsid w:val="002B6652"/>
    <w:rsid w:val="002C0B93"/>
    <w:rsid w:val="002C342D"/>
    <w:rsid w:val="002C4C7C"/>
    <w:rsid w:val="002C53D0"/>
    <w:rsid w:val="002C6DFA"/>
    <w:rsid w:val="002D5D4D"/>
    <w:rsid w:val="002E2B62"/>
    <w:rsid w:val="002E3C82"/>
    <w:rsid w:val="002E4252"/>
    <w:rsid w:val="002F1E98"/>
    <w:rsid w:val="002F4504"/>
    <w:rsid w:val="0030299D"/>
    <w:rsid w:val="003118A4"/>
    <w:rsid w:val="003139BE"/>
    <w:rsid w:val="00317153"/>
    <w:rsid w:val="00321A89"/>
    <w:rsid w:val="0033157B"/>
    <w:rsid w:val="00333047"/>
    <w:rsid w:val="00333CC4"/>
    <w:rsid w:val="00335C5F"/>
    <w:rsid w:val="00344E04"/>
    <w:rsid w:val="003458C5"/>
    <w:rsid w:val="00353C3F"/>
    <w:rsid w:val="003625F7"/>
    <w:rsid w:val="00364F3D"/>
    <w:rsid w:val="0037270F"/>
    <w:rsid w:val="00384415"/>
    <w:rsid w:val="0038455C"/>
    <w:rsid w:val="00385FBA"/>
    <w:rsid w:val="003935CF"/>
    <w:rsid w:val="003A606E"/>
    <w:rsid w:val="003A7CA5"/>
    <w:rsid w:val="003B2021"/>
    <w:rsid w:val="003B6197"/>
    <w:rsid w:val="003C126D"/>
    <w:rsid w:val="003C2612"/>
    <w:rsid w:val="003C3F3F"/>
    <w:rsid w:val="003C5A2B"/>
    <w:rsid w:val="003F68F7"/>
    <w:rsid w:val="00401758"/>
    <w:rsid w:val="0040612C"/>
    <w:rsid w:val="004065E3"/>
    <w:rsid w:val="00411AA9"/>
    <w:rsid w:val="00415489"/>
    <w:rsid w:val="0041739E"/>
    <w:rsid w:val="004204A5"/>
    <w:rsid w:val="00446570"/>
    <w:rsid w:val="0044683E"/>
    <w:rsid w:val="00456C9D"/>
    <w:rsid w:val="004609AE"/>
    <w:rsid w:val="00466919"/>
    <w:rsid w:val="004765A8"/>
    <w:rsid w:val="00481FA6"/>
    <w:rsid w:val="004848DE"/>
    <w:rsid w:val="00485520"/>
    <w:rsid w:val="00485E0E"/>
    <w:rsid w:val="004934FD"/>
    <w:rsid w:val="00495C2B"/>
    <w:rsid w:val="004A0128"/>
    <w:rsid w:val="004A5BC3"/>
    <w:rsid w:val="004B3A18"/>
    <w:rsid w:val="004D6FDA"/>
    <w:rsid w:val="004E3E73"/>
    <w:rsid w:val="004E58D3"/>
    <w:rsid w:val="004E7A1E"/>
    <w:rsid w:val="004F3CD4"/>
    <w:rsid w:val="00502484"/>
    <w:rsid w:val="00515589"/>
    <w:rsid w:val="00517521"/>
    <w:rsid w:val="005246DC"/>
    <w:rsid w:val="00533209"/>
    <w:rsid w:val="005449BD"/>
    <w:rsid w:val="00551C2C"/>
    <w:rsid w:val="00560CC8"/>
    <w:rsid w:val="00562E37"/>
    <w:rsid w:val="00564DAE"/>
    <w:rsid w:val="00567380"/>
    <w:rsid w:val="00573A1D"/>
    <w:rsid w:val="005759A4"/>
    <w:rsid w:val="00577AFC"/>
    <w:rsid w:val="0059043A"/>
    <w:rsid w:val="005A0047"/>
    <w:rsid w:val="005A0E6A"/>
    <w:rsid w:val="005A2761"/>
    <w:rsid w:val="005A413A"/>
    <w:rsid w:val="005A6847"/>
    <w:rsid w:val="005A79CA"/>
    <w:rsid w:val="005B0E8F"/>
    <w:rsid w:val="005B3D5A"/>
    <w:rsid w:val="005D2A35"/>
    <w:rsid w:val="005D3376"/>
    <w:rsid w:val="005D55B6"/>
    <w:rsid w:val="005E0C97"/>
    <w:rsid w:val="005E4F83"/>
    <w:rsid w:val="005E7F4F"/>
    <w:rsid w:val="005F1D6E"/>
    <w:rsid w:val="005F5427"/>
    <w:rsid w:val="005F7648"/>
    <w:rsid w:val="006003A4"/>
    <w:rsid w:val="0060082C"/>
    <w:rsid w:val="00605E4C"/>
    <w:rsid w:val="006114FD"/>
    <w:rsid w:val="00612E03"/>
    <w:rsid w:val="00616A87"/>
    <w:rsid w:val="00642366"/>
    <w:rsid w:val="0064494C"/>
    <w:rsid w:val="0065105E"/>
    <w:rsid w:val="00651530"/>
    <w:rsid w:val="00651B3D"/>
    <w:rsid w:val="006543E9"/>
    <w:rsid w:val="00656716"/>
    <w:rsid w:val="00656DA1"/>
    <w:rsid w:val="00664729"/>
    <w:rsid w:val="006701CD"/>
    <w:rsid w:val="006745D8"/>
    <w:rsid w:val="00676DDF"/>
    <w:rsid w:val="006931E2"/>
    <w:rsid w:val="006A5912"/>
    <w:rsid w:val="006A6DD8"/>
    <w:rsid w:val="006B2E78"/>
    <w:rsid w:val="006B6EE4"/>
    <w:rsid w:val="006C56F6"/>
    <w:rsid w:val="006C7AC6"/>
    <w:rsid w:val="006E2BC6"/>
    <w:rsid w:val="006E5B75"/>
    <w:rsid w:val="006F0AFE"/>
    <w:rsid w:val="006F650E"/>
    <w:rsid w:val="00710191"/>
    <w:rsid w:val="0071647B"/>
    <w:rsid w:val="00734E5C"/>
    <w:rsid w:val="00761E3B"/>
    <w:rsid w:val="00776653"/>
    <w:rsid w:val="00777DE8"/>
    <w:rsid w:val="00780456"/>
    <w:rsid w:val="00783A60"/>
    <w:rsid w:val="00785CC6"/>
    <w:rsid w:val="00787C1F"/>
    <w:rsid w:val="007910C6"/>
    <w:rsid w:val="007A0E41"/>
    <w:rsid w:val="007A3F35"/>
    <w:rsid w:val="007B359B"/>
    <w:rsid w:val="007B50E7"/>
    <w:rsid w:val="007B5B4B"/>
    <w:rsid w:val="007B6D1F"/>
    <w:rsid w:val="007C068A"/>
    <w:rsid w:val="007C28FB"/>
    <w:rsid w:val="007C3E8E"/>
    <w:rsid w:val="007C3EE9"/>
    <w:rsid w:val="007C6497"/>
    <w:rsid w:val="007D09FF"/>
    <w:rsid w:val="007D5FFB"/>
    <w:rsid w:val="007D7CB9"/>
    <w:rsid w:val="007E1BAF"/>
    <w:rsid w:val="007E1BD0"/>
    <w:rsid w:val="007E4F0E"/>
    <w:rsid w:val="007F1E47"/>
    <w:rsid w:val="007F394F"/>
    <w:rsid w:val="007F4F67"/>
    <w:rsid w:val="00803ACF"/>
    <w:rsid w:val="00805B34"/>
    <w:rsid w:val="008147E6"/>
    <w:rsid w:val="00822EAE"/>
    <w:rsid w:val="008251B3"/>
    <w:rsid w:val="00830D3D"/>
    <w:rsid w:val="00831F75"/>
    <w:rsid w:val="00833CF4"/>
    <w:rsid w:val="00835101"/>
    <w:rsid w:val="00835B8A"/>
    <w:rsid w:val="00840F39"/>
    <w:rsid w:val="00844059"/>
    <w:rsid w:val="00852414"/>
    <w:rsid w:val="00853C44"/>
    <w:rsid w:val="00861542"/>
    <w:rsid w:val="0086743E"/>
    <w:rsid w:val="0086755A"/>
    <w:rsid w:val="008713B6"/>
    <w:rsid w:val="0087166E"/>
    <w:rsid w:val="008726DB"/>
    <w:rsid w:val="00872FE4"/>
    <w:rsid w:val="008748E2"/>
    <w:rsid w:val="00877B9E"/>
    <w:rsid w:val="008818EC"/>
    <w:rsid w:val="00882C0E"/>
    <w:rsid w:val="00886616"/>
    <w:rsid w:val="00893449"/>
    <w:rsid w:val="00896EC6"/>
    <w:rsid w:val="008A22EB"/>
    <w:rsid w:val="008A2AFF"/>
    <w:rsid w:val="008A4BC4"/>
    <w:rsid w:val="008A66C8"/>
    <w:rsid w:val="008A6DDF"/>
    <w:rsid w:val="008B1196"/>
    <w:rsid w:val="008C2E6B"/>
    <w:rsid w:val="008C3E94"/>
    <w:rsid w:val="008D0DCA"/>
    <w:rsid w:val="008E4605"/>
    <w:rsid w:val="008E7BE9"/>
    <w:rsid w:val="00910E9B"/>
    <w:rsid w:val="00915804"/>
    <w:rsid w:val="00921E22"/>
    <w:rsid w:val="00932ACD"/>
    <w:rsid w:val="00935E20"/>
    <w:rsid w:val="00935E81"/>
    <w:rsid w:val="00940F88"/>
    <w:rsid w:val="00946C55"/>
    <w:rsid w:val="0094771C"/>
    <w:rsid w:val="00961799"/>
    <w:rsid w:val="00963E05"/>
    <w:rsid w:val="009724BD"/>
    <w:rsid w:val="00983125"/>
    <w:rsid w:val="0098469B"/>
    <w:rsid w:val="00993351"/>
    <w:rsid w:val="00996897"/>
    <w:rsid w:val="00996A52"/>
    <w:rsid w:val="0099793D"/>
    <w:rsid w:val="009B7474"/>
    <w:rsid w:val="009D3F09"/>
    <w:rsid w:val="009E2B4D"/>
    <w:rsid w:val="009E6262"/>
    <w:rsid w:val="009F6B42"/>
    <w:rsid w:val="009F6C6A"/>
    <w:rsid w:val="00A04932"/>
    <w:rsid w:val="00A04D2F"/>
    <w:rsid w:val="00A05DB6"/>
    <w:rsid w:val="00A11DF6"/>
    <w:rsid w:val="00A12B84"/>
    <w:rsid w:val="00A154B1"/>
    <w:rsid w:val="00A22C6D"/>
    <w:rsid w:val="00A235C8"/>
    <w:rsid w:val="00A25241"/>
    <w:rsid w:val="00A252AB"/>
    <w:rsid w:val="00A27399"/>
    <w:rsid w:val="00A27731"/>
    <w:rsid w:val="00A310DC"/>
    <w:rsid w:val="00A40DF9"/>
    <w:rsid w:val="00A41A05"/>
    <w:rsid w:val="00A45278"/>
    <w:rsid w:val="00A47C4D"/>
    <w:rsid w:val="00A521AB"/>
    <w:rsid w:val="00A53F0B"/>
    <w:rsid w:val="00A61976"/>
    <w:rsid w:val="00A625E7"/>
    <w:rsid w:val="00A67D2F"/>
    <w:rsid w:val="00A73B78"/>
    <w:rsid w:val="00A756E0"/>
    <w:rsid w:val="00A8163A"/>
    <w:rsid w:val="00A84432"/>
    <w:rsid w:val="00A863BC"/>
    <w:rsid w:val="00A9276C"/>
    <w:rsid w:val="00A946AD"/>
    <w:rsid w:val="00A95C3C"/>
    <w:rsid w:val="00AA52A8"/>
    <w:rsid w:val="00AA6A51"/>
    <w:rsid w:val="00AA7CE3"/>
    <w:rsid w:val="00AB2FB9"/>
    <w:rsid w:val="00AB421B"/>
    <w:rsid w:val="00AB51D2"/>
    <w:rsid w:val="00AC222C"/>
    <w:rsid w:val="00AC38CC"/>
    <w:rsid w:val="00AC3A33"/>
    <w:rsid w:val="00AD7FF4"/>
    <w:rsid w:val="00AE19E3"/>
    <w:rsid w:val="00AE25C8"/>
    <w:rsid w:val="00AE5469"/>
    <w:rsid w:val="00AF0CA8"/>
    <w:rsid w:val="00AF20F6"/>
    <w:rsid w:val="00AF4CD4"/>
    <w:rsid w:val="00AF55BB"/>
    <w:rsid w:val="00AF7810"/>
    <w:rsid w:val="00B02644"/>
    <w:rsid w:val="00B04D31"/>
    <w:rsid w:val="00B116C5"/>
    <w:rsid w:val="00B12370"/>
    <w:rsid w:val="00B12CB7"/>
    <w:rsid w:val="00B46FB0"/>
    <w:rsid w:val="00B50EC7"/>
    <w:rsid w:val="00B5666C"/>
    <w:rsid w:val="00B71D56"/>
    <w:rsid w:val="00B73DAE"/>
    <w:rsid w:val="00B742B4"/>
    <w:rsid w:val="00B74405"/>
    <w:rsid w:val="00B76495"/>
    <w:rsid w:val="00B848FB"/>
    <w:rsid w:val="00B87ACF"/>
    <w:rsid w:val="00BA2808"/>
    <w:rsid w:val="00BA7E36"/>
    <w:rsid w:val="00BB0793"/>
    <w:rsid w:val="00BB6F9E"/>
    <w:rsid w:val="00BB7B12"/>
    <w:rsid w:val="00BC41A6"/>
    <w:rsid w:val="00BC6466"/>
    <w:rsid w:val="00BC6702"/>
    <w:rsid w:val="00BD08E9"/>
    <w:rsid w:val="00BD4742"/>
    <w:rsid w:val="00BD6DAA"/>
    <w:rsid w:val="00BE26AD"/>
    <w:rsid w:val="00BE3BB7"/>
    <w:rsid w:val="00BF08AF"/>
    <w:rsid w:val="00BF7CED"/>
    <w:rsid w:val="00BF7E4C"/>
    <w:rsid w:val="00C05614"/>
    <w:rsid w:val="00C10613"/>
    <w:rsid w:val="00C1157E"/>
    <w:rsid w:val="00C335C1"/>
    <w:rsid w:val="00C36FF2"/>
    <w:rsid w:val="00C41BDB"/>
    <w:rsid w:val="00C42D6E"/>
    <w:rsid w:val="00C53509"/>
    <w:rsid w:val="00C55C39"/>
    <w:rsid w:val="00C62B69"/>
    <w:rsid w:val="00C64ECA"/>
    <w:rsid w:val="00C71E06"/>
    <w:rsid w:val="00C72067"/>
    <w:rsid w:val="00C73CFD"/>
    <w:rsid w:val="00C74950"/>
    <w:rsid w:val="00C77870"/>
    <w:rsid w:val="00C80FD8"/>
    <w:rsid w:val="00C82A07"/>
    <w:rsid w:val="00C9224A"/>
    <w:rsid w:val="00C942DA"/>
    <w:rsid w:val="00C94320"/>
    <w:rsid w:val="00CA3F24"/>
    <w:rsid w:val="00CA491A"/>
    <w:rsid w:val="00CC2457"/>
    <w:rsid w:val="00CD6EAF"/>
    <w:rsid w:val="00CE4D58"/>
    <w:rsid w:val="00CE5945"/>
    <w:rsid w:val="00CF179C"/>
    <w:rsid w:val="00CF3219"/>
    <w:rsid w:val="00D01673"/>
    <w:rsid w:val="00D03FE3"/>
    <w:rsid w:val="00D15C64"/>
    <w:rsid w:val="00D23642"/>
    <w:rsid w:val="00D2502E"/>
    <w:rsid w:val="00D2739D"/>
    <w:rsid w:val="00D31405"/>
    <w:rsid w:val="00D32F7D"/>
    <w:rsid w:val="00D403A7"/>
    <w:rsid w:val="00D450EC"/>
    <w:rsid w:val="00D46D92"/>
    <w:rsid w:val="00D51195"/>
    <w:rsid w:val="00D51468"/>
    <w:rsid w:val="00D536A5"/>
    <w:rsid w:val="00D55191"/>
    <w:rsid w:val="00D57497"/>
    <w:rsid w:val="00D60ABE"/>
    <w:rsid w:val="00D64D7C"/>
    <w:rsid w:val="00D66FAA"/>
    <w:rsid w:val="00D82177"/>
    <w:rsid w:val="00D82595"/>
    <w:rsid w:val="00D85EF3"/>
    <w:rsid w:val="00DA2478"/>
    <w:rsid w:val="00DA3F8B"/>
    <w:rsid w:val="00DA6BE6"/>
    <w:rsid w:val="00DB225D"/>
    <w:rsid w:val="00DB3C18"/>
    <w:rsid w:val="00DB5396"/>
    <w:rsid w:val="00DC0A09"/>
    <w:rsid w:val="00DC11DD"/>
    <w:rsid w:val="00DC5692"/>
    <w:rsid w:val="00DC77B6"/>
    <w:rsid w:val="00DE05F3"/>
    <w:rsid w:val="00DE0CA6"/>
    <w:rsid w:val="00E00C24"/>
    <w:rsid w:val="00E14BDA"/>
    <w:rsid w:val="00E15980"/>
    <w:rsid w:val="00E17FD0"/>
    <w:rsid w:val="00E23E29"/>
    <w:rsid w:val="00E251CB"/>
    <w:rsid w:val="00E43519"/>
    <w:rsid w:val="00E44441"/>
    <w:rsid w:val="00E44999"/>
    <w:rsid w:val="00E46570"/>
    <w:rsid w:val="00E46F00"/>
    <w:rsid w:val="00E53E47"/>
    <w:rsid w:val="00E57F3A"/>
    <w:rsid w:val="00E91DEF"/>
    <w:rsid w:val="00E923DF"/>
    <w:rsid w:val="00E93362"/>
    <w:rsid w:val="00E93A33"/>
    <w:rsid w:val="00E95AD3"/>
    <w:rsid w:val="00E96DB8"/>
    <w:rsid w:val="00E9723B"/>
    <w:rsid w:val="00EB321A"/>
    <w:rsid w:val="00ED06F6"/>
    <w:rsid w:val="00ED445B"/>
    <w:rsid w:val="00ED49C5"/>
    <w:rsid w:val="00F02A7E"/>
    <w:rsid w:val="00F0504A"/>
    <w:rsid w:val="00F15AA5"/>
    <w:rsid w:val="00F162C1"/>
    <w:rsid w:val="00F2576A"/>
    <w:rsid w:val="00F32C07"/>
    <w:rsid w:val="00F37D5C"/>
    <w:rsid w:val="00F41983"/>
    <w:rsid w:val="00F437E9"/>
    <w:rsid w:val="00F44E74"/>
    <w:rsid w:val="00F5121D"/>
    <w:rsid w:val="00F57099"/>
    <w:rsid w:val="00F570B2"/>
    <w:rsid w:val="00F60172"/>
    <w:rsid w:val="00F62598"/>
    <w:rsid w:val="00F62BDF"/>
    <w:rsid w:val="00F634F5"/>
    <w:rsid w:val="00F70DC2"/>
    <w:rsid w:val="00F82C4E"/>
    <w:rsid w:val="00F91F99"/>
    <w:rsid w:val="00F96C7B"/>
    <w:rsid w:val="00FA239E"/>
    <w:rsid w:val="00FA49BA"/>
    <w:rsid w:val="00FB5222"/>
    <w:rsid w:val="00FB6702"/>
    <w:rsid w:val="00FD0EC7"/>
    <w:rsid w:val="00FE14CC"/>
    <w:rsid w:val="00FE5BCE"/>
    <w:rsid w:val="00FF027B"/>
    <w:rsid w:val="00FF09AD"/>
    <w:rsid w:val="00FF23CA"/>
    <w:rsid w:val="00FF4B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EBF273"/>
  <w15:docId w15:val="{3D74FBE7-06F5-48EB-8458-AC09D197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spacing w:after="200" w:line="276" w:lineRule="auto"/>
    </w:pPr>
    <w:rPr>
      <w:sz w:val="22"/>
      <w:szCs w:val="22"/>
    </w:rPr>
  </w:style>
  <w:style w:type="paragraph" w:styleId="2">
    <w:name w:val="heading 2"/>
    <w:basedOn w:val="a"/>
    <w:next w:val="a"/>
    <w:link w:val="20"/>
    <w:qFormat/>
    <w:rsid w:val="00F15AA5"/>
    <w:pPr>
      <w:keepNext/>
      <w:spacing w:after="0" w:line="240" w:lineRule="auto"/>
      <w:ind w:firstLine="709"/>
      <w:jc w:val="center"/>
      <w:outlineLvl w:val="1"/>
    </w:pPr>
    <w:rPr>
      <w:rFonts w:ascii="Times New Roman" w:eastAsia="Arial Unicode MS" w:hAnsi="Times New Roman"/>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customStyle="1" w:styleId="1">
    <w:name w:val="Знак Знак1 Знак Знак Знак"/>
    <w:basedOn w:val="a"/>
    <w:rsid w:val="00515589"/>
    <w:pPr>
      <w:spacing w:after="160" w:line="240" w:lineRule="exact"/>
    </w:pPr>
    <w:rPr>
      <w:rFonts w:ascii="Verdana" w:hAnsi="Verdana" w:cs="Verdana"/>
      <w:sz w:val="20"/>
      <w:szCs w:val="20"/>
      <w:lang w:val="en-US" w:eastAsia="en-US"/>
    </w:rPr>
  </w:style>
  <w:style w:type="paragraph" w:styleId="21">
    <w:name w:val="Body Text Indent 2"/>
    <w:basedOn w:val="a"/>
    <w:link w:val="22"/>
    <w:semiHidden/>
    <w:rsid w:val="007B5B4B"/>
    <w:pPr>
      <w:spacing w:after="0" w:line="240" w:lineRule="auto"/>
      <w:ind w:left="-360" w:firstLine="900"/>
    </w:pPr>
    <w:rPr>
      <w:rFonts w:ascii="Times New Roman" w:hAnsi="Times New Roman"/>
      <w:sz w:val="28"/>
      <w:szCs w:val="24"/>
    </w:rPr>
  </w:style>
  <w:style w:type="character" w:customStyle="1" w:styleId="22">
    <w:name w:val="Основной текст с отступом 2 Знак"/>
    <w:link w:val="21"/>
    <w:semiHidden/>
    <w:rsid w:val="007B5B4B"/>
    <w:rPr>
      <w:rFonts w:ascii="Times New Roman" w:hAnsi="Times New Roman"/>
      <w:sz w:val="28"/>
      <w:szCs w:val="24"/>
    </w:rPr>
  </w:style>
  <w:style w:type="paragraph" w:styleId="a3">
    <w:name w:val="Body Text Indent"/>
    <w:basedOn w:val="a"/>
    <w:link w:val="a4"/>
    <w:uiPriority w:val="99"/>
    <w:unhideWhenUsed/>
    <w:rsid w:val="00B73DAE"/>
    <w:pPr>
      <w:spacing w:after="120"/>
      <w:ind w:left="283"/>
    </w:pPr>
  </w:style>
  <w:style w:type="character" w:customStyle="1" w:styleId="a4">
    <w:name w:val="Основной текст с отступом Знак"/>
    <w:link w:val="a3"/>
    <w:uiPriority w:val="99"/>
    <w:rsid w:val="00B73DAE"/>
    <w:rPr>
      <w:sz w:val="22"/>
      <w:szCs w:val="22"/>
    </w:rPr>
  </w:style>
  <w:style w:type="paragraph" w:styleId="a5">
    <w:name w:val="Title"/>
    <w:basedOn w:val="a"/>
    <w:link w:val="a6"/>
    <w:qFormat/>
    <w:rsid w:val="00B73DAE"/>
    <w:pPr>
      <w:spacing w:after="0" w:line="216" w:lineRule="auto"/>
      <w:jc w:val="center"/>
    </w:pPr>
    <w:rPr>
      <w:rFonts w:ascii="Times New Roman" w:hAnsi="Times New Roman"/>
      <w:b/>
      <w:sz w:val="20"/>
      <w:szCs w:val="16"/>
    </w:rPr>
  </w:style>
  <w:style w:type="character" w:customStyle="1" w:styleId="a6">
    <w:name w:val="Заголовок Знак"/>
    <w:link w:val="a5"/>
    <w:rsid w:val="00B73DAE"/>
    <w:rPr>
      <w:rFonts w:ascii="Times New Roman" w:hAnsi="Times New Roman"/>
      <w:b/>
      <w:szCs w:val="16"/>
    </w:rPr>
  </w:style>
  <w:style w:type="paragraph" w:styleId="a7">
    <w:name w:val="header"/>
    <w:basedOn w:val="a"/>
    <w:link w:val="a8"/>
    <w:uiPriority w:val="99"/>
    <w:semiHidden/>
    <w:unhideWhenUsed/>
    <w:rsid w:val="00BA2808"/>
    <w:pPr>
      <w:tabs>
        <w:tab w:val="center" w:pos="4677"/>
        <w:tab w:val="right" w:pos="9355"/>
      </w:tabs>
    </w:pPr>
  </w:style>
  <w:style w:type="character" w:customStyle="1" w:styleId="a8">
    <w:name w:val="Верхний колонтитул Знак"/>
    <w:link w:val="a7"/>
    <w:uiPriority w:val="99"/>
    <w:semiHidden/>
    <w:rsid w:val="00BA2808"/>
    <w:rPr>
      <w:sz w:val="22"/>
      <w:szCs w:val="22"/>
    </w:rPr>
  </w:style>
  <w:style w:type="paragraph" w:styleId="a9">
    <w:name w:val="footer"/>
    <w:basedOn w:val="a"/>
    <w:link w:val="aa"/>
    <w:uiPriority w:val="99"/>
    <w:unhideWhenUsed/>
    <w:rsid w:val="00BA2808"/>
    <w:pPr>
      <w:tabs>
        <w:tab w:val="center" w:pos="4677"/>
        <w:tab w:val="right" w:pos="9355"/>
      </w:tabs>
    </w:pPr>
  </w:style>
  <w:style w:type="character" w:customStyle="1" w:styleId="aa">
    <w:name w:val="Нижний колонтитул Знак"/>
    <w:link w:val="a9"/>
    <w:uiPriority w:val="99"/>
    <w:rsid w:val="00BA2808"/>
    <w:rPr>
      <w:sz w:val="22"/>
      <w:szCs w:val="22"/>
    </w:rPr>
  </w:style>
  <w:style w:type="paragraph" w:styleId="ab">
    <w:name w:val="Body Text"/>
    <w:basedOn w:val="a"/>
    <w:link w:val="ac"/>
    <w:uiPriority w:val="99"/>
    <w:semiHidden/>
    <w:unhideWhenUsed/>
    <w:rsid w:val="00A8163A"/>
    <w:pPr>
      <w:spacing w:after="120"/>
    </w:pPr>
  </w:style>
  <w:style w:type="character" w:customStyle="1" w:styleId="ac">
    <w:name w:val="Основной текст Знак"/>
    <w:link w:val="ab"/>
    <w:uiPriority w:val="99"/>
    <w:semiHidden/>
    <w:rsid w:val="00A8163A"/>
    <w:rPr>
      <w:sz w:val="22"/>
      <w:szCs w:val="22"/>
    </w:rPr>
  </w:style>
  <w:style w:type="character" w:styleId="ad">
    <w:name w:val="page number"/>
    <w:basedOn w:val="a0"/>
    <w:rsid w:val="00D66FAA"/>
  </w:style>
  <w:style w:type="paragraph" w:customStyle="1" w:styleId="10">
    <w:name w:val="Обычный1"/>
    <w:rsid w:val="00963E05"/>
    <w:rPr>
      <w:rFonts w:ascii="Times New Roman" w:hAnsi="Times New Roman"/>
    </w:rPr>
  </w:style>
  <w:style w:type="character" w:styleId="ae">
    <w:name w:val="Hyperlink"/>
    <w:rsid w:val="00963E05"/>
    <w:rPr>
      <w:color w:val="0000FF"/>
      <w:u w:val="single"/>
    </w:rPr>
  </w:style>
  <w:style w:type="paragraph" w:styleId="af">
    <w:name w:val="Balloon Text"/>
    <w:basedOn w:val="a"/>
    <w:semiHidden/>
    <w:rsid w:val="0098469B"/>
    <w:rPr>
      <w:rFonts w:ascii="Tahoma" w:hAnsi="Tahoma" w:cs="Tahoma"/>
      <w:sz w:val="16"/>
      <w:szCs w:val="16"/>
    </w:rPr>
  </w:style>
  <w:style w:type="character" w:customStyle="1" w:styleId="20">
    <w:name w:val="Заголовок 2 Знак"/>
    <w:link w:val="2"/>
    <w:rsid w:val="00AC222C"/>
    <w:rPr>
      <w:rFonts w:ascii="Times New Roman" w:eastAsia="Arial Unicode MS" w:hAnsi="Times New Roman"/>
      <w:sz w:val="52"/>
    </w:rPr>
  </w:style>
  <w:style w:type="paragraph" w:styleId="af0">
    <w:name w:val="Document Map"/>
    <w:basedOn w:val="a"/>
    <w:semiHidden/>
    <w:rsid w:val="00C71E06"/>
    <w:pPr>
      <w:shd w:val="clear" w:color="auto" w:fill="000080"/>
    </w:pPr>
    <w:rPr>
      <w:rFonts w:ascii="Tahoma" w:hAnsi="Tahoma" w:cs="Tahoma"/>
      <w:sz w:val="20"/>
      <w:szCs w:val="20"/>
    </w:rPr>
  </w:style>
  <w:style w:type="character" w:styleId="af1">
    <w:name w:val="annotation reference"/>
    <w:uiPriority w:val="99"/>
    <w:semiHidden/>
    <w:unhideWhenUsed/>
    <w:rsid w:val="00BF7E4C"/>
    <w:rPr>
      <w:sz w:val="16"/>
      <w:szCs w:val="16"/>
    </w:rPr>
  </w:style>
  <w:style w:type="paragraph" w:styleId="af2">
    <w:name w:val="annotation text"/>
    <w:basedOn w:val="a"/>
    <w:link w:val="af3"/>
    <w:uiPriority w:val="99"/>
    <w:semiHidden/>
    <w:unhideWhenUsed/>
    <w:rsid w:val="00BF7E4C"/>
    <w:rPr>
      <w:sz w:val="20"/>
      <w:szCs w:val="20"/>
    </w:rPr>
  </w:style>
  <w:style w:type="character" w:customStyle="1" w:styleId="af3">
    <w:name w:val="Текст примечания Знак"/>
    <w:basedOn w:val="a0"/>
    <w:link w:val="af2"/>
    <w:uiPriority w:val="99"/>
    <w:semiHidden/>
    <w:rsid w:val="00BF7E4C"/>
  </w:style>
  <w:style w:type="paragraph" w:styleId="af4">
    <w:name w:val="annotation subject"/>
    <w:basedOn w:val="af2"/>
    <w:next w:val="af2"/>
    <w:link w:val="af5"/>
    <w:uiPriority w:val="99"/>
    <w:semiHidden/>
    <w:unhideWhenUsed/>
    <w:rsid w:val="00BF7E4C"/>
    <w:rPr>
      <w:b/>
      <w:bCs/>
    </w:rPr>
  </w:style>
  <w:style w:type="character" w:customStyle="1" w:styleId="af5">
    <w:name w:val="Тема примечания Знак"/>
    <w:link w:val="af4"/>
    <w:uiPriority w:val="99"/>
    <w:semiHidden/>
    <w:rsid w:val="00BF7E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9917FC79DD77CF127300BC03EA715EA4E8971AE60EF77BC8C4CD78m3M8N" TargetMode="External"/><Relationship Id="rId13" Type="http://schemas.openxmlformats.org/officeDocument/2006/relationships/hyperlink" Target="consultantplus://offline/ref=0BE0493A90465748998096D5E5723E8C6B58D96C10C84D6115C4A0E07F2DM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BE0493A90465748998096D5E5723E8C6B58D86016CD4D6115C4A0E07F2DMCH"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consultantplus://offline/ref=1A6519EB376A918343D7806C0CD79A7DA0F6D66BF1E3C22C52B86BC3EFCA65555A3E5799B0B14292a4cF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BE0493A90465748998096D5E5723E8C6B58DE6211CC4D6115C4A0E07F2DMCH" TargetMode="External"/><Relationship Id="rId5" Type="http://schemas.openxmlformats.org/officeDocument/2006/relationships/webSettings" Target="webSettings.xml"/><Relationship Id="rId15" Type="http://schemas.openxmlformats.org/officeDocument/2006/relationships/hyperlink" Target="consultantplus://offline/ref=0BE0493A90465748998096D5E5723E8C6B5BDA6610CE4D6115C4A0E07F2DMCH" TargetMode="External"/><Relationship Id="rId10" Type="http://schemas.openxmlformats.org/officeDocument/2006/relationships/hyperlink" Target="consultantplus://offline/ref=0BE0493A9046574899808AD5E2723E8C6C56DA6016C5106B1D9DACE227M8H"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0D9917FC79DD77CF127300BC03EA715EA5E3941AEE53FD7391C8CF7F371FD13E81CF6F11A432m6M3N" TargetMode="External"/><Relationship Id="rId14" Type="http://schemas.openxmlformats.org/officeDocument/2006/relationships/hyperlink" Target="consultantplus://offline/ref=0BE0493A90465748998096D5E5723E8C6B58D96C10C84D6115C4A0E07FDC6BC13E1064944CA8870820M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B53D3A-A758-4441-A26A-5EE1FDB2D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9</Pages>
  <Words>4470</Words>
  <Characters>25485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ДОГОВОР  № 67/19-Д</vt:lpstr>
    </vt:vector>
  </TitlesOfParts>
  <Company>Microsoft</Company>
  <LinksUpToDate>false</LinksUpToDate>
  <CharactersWithSpaces>29896</CharactersWithSpaces>
  <SharedDoc>false</SharedDoc>
  <HLinks>
    <vt:vector size="54" baseType="variant">
      <vt:variant>
        <vt:i4>8323128</vt:i4>
      </vt:variant>
      <vt:variant>
        <vt:i4>24</vt:i4>
      </vt:variant>
      <vt:variant>
        <vt:i4>0</vt:i4>
      </vt:variant>
      <vt:variant>
        <vt:i4>5</vt:i4>
      </vt:variant>
      <vt:variant>
        <vt:lpwstr>consultantplus://offline/ref=1A6519EB376A918343D7806C0CD79A7DA0F6D66BF1E3C22C52B86BC3EFCA65555A3E5799B0B14292a4cFM</vt:lpwstr>
      </vt:variant>
      <vt:variant>
        <vt:lpwstr/>
      </vt:variant>
      <vt:variant>
        <vt:i4>4718686</vt:i4>
      </vt:variant>
      <vt:variant>
        <vt:i4>21</vt:i4>
      </vt:variant>
      <vt:variant>
        <vt:i4>0</vt:i4>
      </vt:variant>
      <vt:variant>
        <vt:i4>5</vt:i4>
      </vt:variant>
      <vt:variant>
        <vt:lpwstr>consultantplus://offline/ref=0BE0493A90465748998096D5E5723E8C6B5BDA6610CE4D6115C4A0E07F2DMCH</vt:lpwstr>
      </vt:variant>
      <vt:variant>
        <vt:lpwstr/>
      </vt:variant>
      <vt:variant>
        <vt:i4>2687024</vt:i4>
      </vt:variant>
      <vt:variant>
        <vt:i4>18</vt:i4>
      </vt:variant>
      <vt:variant>
        <vt:i4>0</vt:i4>
      </vt:variant>
      <vt:variant>
        <vt:i4>5</vt:i4>
      </vt:variant>
      <vt:variant>
        <vt:lpwstr>consultantplus://offline/ref=0BE0493A90465748998096D5E5723E8C6B58D96C10C84D6115C4A0E07FDC6BC13E1064944CA8870820MBH</vt:lpwstr>
      </vt:variant>
      <vt:variant>
        <vt:lpwstr/>
      </vt:variant>
      <vt:variant>
        <vt:i4>4718676</vt:i4>
      </vt:variant>
      <vt:variant>
        <vt:i4>15</vt:i4>
      </vt:variant>
      <vt:variant>
        <vt:i4>0</vt:i4>
      </vt:variant>
      <vt:variant>
        <vt:i4>5</vt:i4>
      </vt:variant>
      <vt:variant>
        <vt:lpwstr>consultantplus://offline/ref=0BE0493A90465748998096D5E5723E8C6B58D96C10C84D6115C4A0E07F2DMCH</vt:lpwstr>
      </vt:variant>
      <vt:variant>
        <vt:lpwstr/>
      </vt:variant>
      <vt:variant>
        <vt:i4>4718684</vt:i4>
      </vt:variant>
      <vt:variant>
        <vt:i4>12</vt:i4>
      </vt:variant>
      <vt:variant>
        <vt:i4>0</vt:i4>
      </vt:variant>
      <vt:variant>
        <vt:i4>5</vt:i4>
      </vt:variant>
      <vt:variant>
        <vt:lpwstr>consultantplus://offline/ref=0BE0493A90465748998096D5E5723E8C6B58D86016CD4D6115C4A0E07F2DMCH</vt:lpwstr>
      </vt:variant>
      <vt:variant>
        <vt:lpwstr/>
      </vt:variant>
      <vt:variant>
        <vt:i4>4718595</vt:i4>
      </vt:variant>
      <vt:variant>
        <vt:i4>9</vt:i4>
      </vt:variant>
      <vt:variant>
        <vt:i4>0</vt:i4>
      </vt:variant>
      <vt:variant>
        <vt:i4>5</vt:i4>
      </vt:variant>
      <vt:variant>
        <vt:lpwstr>consultantplus://offline/ref=0BE0493A90465748998096D5E5723E8C6B58DE6211CC4D6115C4A0E07F2DMCH</vt:lpwstr>
      </vt:variant>
      <vt:variant>
        <vt:lpwstr/>
      </vt:variant>
      <vt:variant>
        <vt:i4>2162738</vt:i4>
      </vt:variant>
      <vt:variant>
        <vt:i4>6</vt:i4>
      </vt:variant>
      <vt:variant>
        <vt:i4>0</vt:i4>
      </vt:variant>
      <vt:variant>
        <vt:i4>5</vt:i4>
      </vt:variant>
      <vt:variant>
        <vt:lpwstr>consultantplus://offline/ref=0BE0493A9046574899808AD5E2723E8C6C56DA6016C5106B1D9DACE227M8H</vt:lpwstr>
      </vt:variant>
      <vt:variant>
        <vt:lpwstr/>
      </vt:variant>
      <vt:variant>
        <vt:i4>2621549</vt:i4>
      </vt:variant>
      <vt:variant>
        <vt:i4>3</vt:i4>
      </vt:variant>
      <vt:variant>
        <vt:i4>0</vt:i4>
      </vt:variant>
      <vt:variant>
        <vt:i4>5</vt:i4>
      </vt:variant>
      <vt:variant>
        <vt:lpwstr>consultantplus://offline/ref=0D9917FC79DD77CF127300BC03EA715EA5E3941AEE53FD7391C8CF7F371FD13E81CF6F11A432m6M3N</vt:lpwstr>
      </vt:variant>
      <vt:variant>
        <vt:lpwstr/>
      </vt:variant>
      <vt:variant>
        <vt:i4>2883639</vt:i4>
      </vt:variant>
      <vt:variant>
        <vt:i4>0</vt:i4>
      </vt:variant>
      <vt:variant>
        <vt:i4>0</vt:i4>
      </vt:variant>
      <vt:variant>
        <vt:i4>5</vt:i4>
      </vt:variant>
      <vt:variant>
        <vt:lpwstr>consultantplus://offline/ref=0D9917FC79DD77CF127300BC03EA715EA4E8971AE60EF77BC8C4CD78m3M8N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67/19-Д</dc:title>
  <dc:creator>ConsultantPlus</dc:creator>
  <cp:lastModifiedBy>МЛ</cp:lastModifiedBy>
  <cp:revision>26</cp:revision>
  <cp:lastPrinted>2015-09-01T11:32:00Z</cp:lastPrinted>
  <dcterms:created xsi:type="dcterms:W3CDTF">2016-11-23T12:02:00Z</dcterms:created>
  <dcterms:modified xsi:type="dcterms:W3CDTF">2017-01-17T11:22:00Z</dcterms:modified>
</cp:coreProperties>
</file>